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BD89" w14:textId="73CAC95D" w:rsidR="00D73C85" w:rsidRDefault="00D73C85">
      <w:pPr>
        <w:rPr>
          <w:rFonts w:ascii="Roboto Slab Light" w:hAnsi="Roboto Slab Light"/>
          <w:color w:val="23354B"/>
          <w:sz w:val="18"/>
          <w:szCs w:val="18"/>
        </w:rPr>
      </w:pPr>
      <w:r>
        <w:rPr>
          <w:rFonts w:ascii="Roboto Slab Light" w:hAnsi="Roboto Slab Light"/>
          <w:noProof/>
          <w:color w:val="23354B"/>
          <w:sz w:val="18"/>
          <w:szCs w:val="18"/>
        </w:rPr>
        <mc:AlternateContent>
          <mc:Choice Requires="wps">
            <w:drawing>
              <wp:anchor distT="0" distB="0" distL="114300" distR="114300" simplePos="0" relativeHeight="251659264" behindDoc="0" locked="0" layoutInCell="1" allowOverlap="1" wp14:anchorId="6A06E0B4" wp14:editId="72AD3AB6">
                <wp:simplePos x="0" y="0"/>
                <wp:positionH relativeFrom="column">
                  <wp:posOffset>-548640</wp:posOffset>
                </wp:positionH>
                <wp:positionV relativeFrom="paragraph">
                  <wp:posOffset>327660</wp:posOffset>
                </wp:positionV>
                <wp:extent cx="6858000" cy="1965960"/>
                <wp:effectExtent l="0" t="0" r="0" b="0"/>
                <wp:wrapNone/>
                <wp:docPr id="452254299" name="Text Box 6"/>
                <wp:cNvGraphicFramePr/>
                <a:graphic xmlns:a="http://schemas.openxmlformats.org/drawingml/2006/main">
                  <a:graphicData uri="http://schemas.microsoft.com/office/word/2010/wordprocessingShape">
                    <wps:wsp>
                      <wps:cNvSpPr txBox="1"/>
                      <wps:spPr>
                        <a:xfrm>
                          <a:off x="0" y="0"/>
                          <a:ext cx="6858000" cy="1965960"/>
                        </a:xfrm>
                        <a:prstGeom prst="rect">
                          <a:avLst/>
                        </a:prstGeom>
                        <a:noFill/>
                        <a:ln w="6350">
                          <a:noFill/>
                        </a:ln>
                      </wps:spPr>
                      <wps:txbx>
                        <w:txbxContent>
                          <w:p w14:paraId="44E755DA" w14:textId="6A776873" w:rsidR="00A5317C" w:rsidRPr="00A5317C" w:rsidRDefault="00724C84" w:rsidP="00A5317C">
                            <w:pPr>
                              <w:rPr>
                                <w:rFonts w:ascii="Futura" w:hAnsi="Futura"/>
                                <w:b/>
                                <w:bCs/>
                                <w:color w:val="FF0000"/>
                                <w:sz w:val="52"/>
                                <w:szCs w:val="52"/>
                              </w:rPr>
                            </w:pPr>
                            <w:r>
                              <w:rPr>
                                <w:rFonts w:ascii="Futura" w:hAnsi="Futura"/>
                                <w:b/>
                                <w:bCs/>
                                <w:color w:val="FF0000"/>
                                <w:sz w:val="52"/>
                                <w:szCs w:val="52"/>
                              </w:rPr>
                              <w:t>Regional Clinical Educator</w:t>
                            </w:r>
                            <w:r w:rsidR="009028D0">
                              <w:rPr>
                                <w:rFonts w:ascii="Futura" w:hAnsi="Futura"/>
                                <w:b/>
                                <w:bCs/>
                                <w:color w:val="FF0000"/>
                                <w:sz w:val="52"/>
                                <w:szCs w:val="52"/>
                              </w:rPr>
                              <w:t xml:space="preserve"> </w:t>
                            </w:r>
                            <w:r w:rsidR="009A7062">
                              <w:rPr>
                                <w:rFonts w:ascii="Futura" w:hAnsi="Futura"/>
                                <w:b/>
                                <w:bCs/>
                                <w:color w:val="FF0000"/>
                                <w:sz w:val="52"/>
                                <w:szCs w:val="52"/>
                              </w:rPr>
                              <w:t>–</w:t>
                            </w:r>
                            <w:r w:rsidR="009028D0">
                              <w:rPr>
                                <w:rFonts w:ascii="Futura" w:hAnsi="Futura"/>
                                <w:b/>
                                <w:bCs/>
                                <w:color w:val="FF0000"/>
                                <w:sz w:val="52"/>
                                <w:szCs w:val="52"/>
                              </w:rPr>
                              <w:t xml:space="preserve"> </w:t>
                            </w:r>
                            <w:r w:rsidR="00A5317C" w:rsidRPr="00A5317C">
                              <w:rPr>
                                <w:rFonts w:ascii="Futura" w:hAnsi="Futura"/>
                                <w:b/>
                                <w:bCs/>
                                <w:color w:val="FF0000"/>
                                <w:sz w:val="52"/>
                                <w:szCs w:val="52"/>
                              </w:rPr>
                              <w:t>Midlands</w:t>
                            </w:r>
                            <w:r w:rsidR="00A5317C">
                              <w:rPr>
                                <w:rFonts w:ascii="Futura" w:hAnsi="Futura"/>
                                <w:b/>
                                <w:bCs/>
                                <w:color w:val="FF0000"/>
                                <w:sz w:val="52"/>
                                <w:szCs w:val="52"/>
                              </w:rPr>
                              <w:t xml:space="preserve">, </w:t>
                            </w:r>
                            <w:r w:rsidR="00A5317C" w:rsidRPr="00A5317C">
                              <w:rPr>
                                <w:rFonts w:ascii="Futura" w:hAnsi="Futura"/>
                                <w:b/>
                                <w:bCs/>
                                <w:color w:val="FF0000"/>
                                <w:sz w:val="52"/>
                                <w:szCs w:val="52"/>
                              </w:rPr>
                              <w:t xml:space="preserve">Northeast </w:t>
                            </w:r>
                            <w:r w:rsidR="00A5317C">
                              <w:rPr>
                                <w:rFonts w:ascii="Futura" w:hAnsi="Futura"/>
                                <w:b/>
                                <w:bCs/>
                                <w:color w:val="FF0000"/>
                                <w:sz w:val="52"/>
                                <w:szCs w:val="52"/>
                              </w:rPr>
                              <w:t xml:space="preserve">&amp; </w:t>
                            </w:r>
                            <w:r w:rsidR="00A5317C" w:rsidRPr="00A5317C">
                              <w:rPr>
                                <w:rFonts w:ascii="Futura" w:hAnsi="Futura"/>
                                <w:b/>
                                <w:bCs/>
                                <w:color w:val="FF0000"/>
                                <w:sz w:val="52"/>
                                <w:szCs w:val="52"/>
                              </w:rPr>
                              <w:t>Northwest England</w:t>
                            </w:r>
                          </w:p>
                          <w:p w14:paraId="39525EBE" w14:textId="77777777" w:rsidR="008316AF" w:rsidRDefault="008316AF" w:rsidP="008316AF">
                            <w:pPr>
                              <w:rPr>
                                <w:rFonts w:ascii="Futura" w:hAnsi="Futura"/>
                                <w:b/>
                                <w:bCs/>
                                <w:color w:val="FF0000"/>
                                <w:sz w:val="52"/>
                                <w:szCs w:val="52"/>
                              </w:rPr>
                            </w:pPr>
                            <w:r w:rsidRPr="00104A60">
                              <w:rPr>
                                <w:rFonts w:ascii="Roboto Slab" w:hAnsi="Roboto Slab"/>
                                <w:color w:val="FF0000"/>
                                <w:sz w:val="36"/>
                                <w:szCs w:val="36"/>
                              </w:rPr>
                              <w:t>£</w:t>
                            </w:r>
                            <w:r>
                              <w:rPr>
                                <w:rFonts w:ascii="Roboto Slab" w:hAnsi="Roboto Slab"/>
                                <w:color w:val="FF0000"/>
                                <w:sz w:val="36"/>
                                <w:szCs w:val="36"/>
                              </w:rPr>
                              <w:t>50,</w:t>
                            </w:r>
                            <w:r w:rsidRPr="00104A60">
                              <w:rPr>
                                <w:rFonts w:ascii="Roboto Slab" w:hAnsi="Roboto Slab"/>
                                <w:color w:val="FF0000"/>
                                <w:sz w:val="36"/>
                                <w:szCs w:val="36"/>
                              </w:rPr>
                              <w:t xml:space="preserve">000 </w:t>
                            </w:r>
                            <w:r>
                              <w:rPr>
                                <w:rFonts w:ascii="Roboto Slab" w:hAnsi="Roboto Slab"/>
                                <w:color w:val="FF0000"/>
                                <w:sz w:val="36"/>
                                <w:szCs w:val="36"/>
                              </w:rPr>
                              <w:t xml:space="preserve">+ £5000 Car Allowance </w:t>
                            </w:r>
                            <w:r w:rsidRPr="00104A60">
                              <w:rPr>
                                <w:rFonts w:ascii="Roboto Slab" w:hAnsi="Roboto Slab"/>
                                <w:color w:val="FF0000"/>
                                <w:sz w:val="36"/>
                                <w:szCs w:val="36"/>
                              </w:rPr>
                              <w:t>plus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6E0B4" id="_x0000_t202" coordsize="21600,21600" o:spt="202" path="m,l,21600r21600,l21600,xe">
                <v:stroke joinstyle="miter"/>
                <v:path gradientshapeok="t" o:connecttype="rect"/>
              </v:shapetype>
              <v:shape id="Text Box 6" o:spid="_x0000_s1026" type="#_x0000_t202" style="position:absolute;margin-left:-43.2pt;margin-top:25.8pt;width:540pt;height:1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DlGAIAAC0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" filled="f" stroked="f" strokeweight=".5pt">
                <v:textbox>
                  <w:txbxContent>
                    <w:p w14:paraId="44E755DA" w14:textId="6A776873" w:rsidR="00A5317C" w:rsidRPr="00A5317C" w:rsidRDefault="00724C84" w:rsidP="00A5317C">
                      <w:pPr>
                        <w:rPr>
                          <w:rFonts w:ascii="Futura" w:hAnsi="Futura"/>
                          <w:b/>
                          <w:bCs/>
                          <w:color w:val="FF0000"/>
                          <w:sz w:val="52"/>
                          <w:szCs w:val="52"/>
                        </w:rPr>
                      </w:pPr>
                      <w:r>
                        <w:rPr>
                          <w:rFonts w:ascii="Futura" w:hAnsi="Futura"/>
                          <w:b/>
                          <w:bCs/>
                          <w:color w:val="FF0000"/>
                          <w:sz w:val="52"/>
                          <w:szCs w:val="52"/>
                        </w:rPr>
                        <w:t>Regional Clinical Educator</w:t>
                      </w:r>
                      <w:r w:rsidR="009028D0">
                        <w:rPr>
                          <w:rFonts w:ascii="Futura" w:hAnsi="Futura"/>
                          <w:b/>
                          <w:bCs/>
                          <w:color w:val="FF0000"/>
                          <w:sz w:val="52"/>
                          <w:szCs w:val="52"/>
                        </w:rPr>
                        <w:t xml:space="preserve"> </w:t>
                      </w:r>
                      <w:r w:rsidR="009A7062">
                        <w:rPr>
                          <w:rFonts w:ascii="Futura" w:hAnsi="Futura"/>
                          <w:b/>
                          <w:bCs/>
                          <w:color w:val="FF0000"/>
                          <w:sz w:val="52"/>
                          <w:szCs w:val="52"/>
                        </w:rPr>
                        <w:t>–</w:t>
                      </w:r>
                      <w:r w:rsidR="009028D0">
                        <w:rPr>
                          <w:rFonts w:ascii="Futura" w:hAnsi="Futura"/>
                          <w:b/>
                          <w:bCs/>
                          <w:color w:val="FF0000"/>
                          <w:sz w:val="52"/>
                          <w:szCs w:val="52"/>
                        </w:rPr>
                        <w:t xml:space="preserve"> </w:t>
                      </w:r>
                      <w:r w:rsidR="00A5317C" w:rsidRPr="00A5317C">
                        <w:rPr>
                          <w:rFonts w:ascii="Futura" w:hAnsi="Futura"/>
                          <w:b/>
                          <w:bCs/>
                          <w:color w:val="FF0000"/>
                          <w:sz w:val="52"/>
                          <w:szCs w:val="52"/>
                        </w:rPr>
                        <w:t>Midlands</w:t>
                      </w:r>
                      <w:r w:rsidR="00A5317C">
                        <w:rPr>
                          <w:rFonts w:ascii="Futura" w:hAnsi="Futura"/>
                          <w:b/>
                          <w:bCs/>
                          <w:color w:val="FF0000"/>
                          <w:sz w:val="52"/>
                          <w:szCs w:val="52"/>
                        </w:rPr>
                        <w:t xml:space="preserve">, </w:t>
                      </w:r>
                      <w:r w:rsidR="00A5317C" w:rsidRPr="00A5317C">
                        <w:rPr>
                          <w:rFonts w:ascii="Futura" w:hAnsi="Futura"/>
                          <w:b/>
                          <w:bCs/>
                          <w:color w:val="FF0000"/>
                          <w:sz w:val="52"/>
                          <w:szCs w:val="52"/>
                        </w:rPr>
                        <w:t xml:space="preserve">Northeast </w:t>
                      </w:r>
                      <w:r w:rsidR="00A5317C">
                        <w:rPr>
                          <w:rFonts w:ascii="Futura" w:hAnsi="Futura"/>
                          <w:b/>
                          <w:bCs/>
                          <w:color w:val="FF0000"/>
                          <w:sz w:val="52"/>
                          <w:szCs w:val="52"/>
                        </w:rPr>
                        <w:t xml:space="preserve">&amp; </w:t>
                      </w:r>
                      <w:r w:rsidR="00A5317C" w:rsidRPr="00A5317C">
                        <w:rPr>
                          <w:rFonts w:ascii="Futura" w:hAnsi="Futura"/>
                          <w:b/>
                          <w:bCs/>
                          <w:color w:val="FF0000"/>
                          <w:sz w:val="52"/>
                          <w:szCs w:val="52"/>
                        </w:rPr>
                        <w:t>Northwest England</w:t>
                      </w:r>
                    </w:p>
                    <w:p w14:paraId="39525EBE" w14:textId="77777777" w:rsidR="008316AF" w:rsidRDefault="008316AF" w:rsidP="008316AF">
                      <w:pPr>
                        <w:rPr>
                          <w:rFonts w:ascii="Futura" w:hAnsi="Futura"/>
                          <w:b/>
                          <w:bCs/>
                          <w:color w:val="FF0000"/>
                          <w:sz w:val="52"/>
                          <w:szCs w:val="52"/>
                        </w:rPr>
                      </w:pPr>
                      <w:r w:rsidRPr="00104A60">
                        <w:rPr>
                          <w:rFonts w:ascii="Roboto Slab" w:hAnsi="Roboto Slab"/>
                          <w:color w:val="FF0000"/>
                          <w:sz w:val="36"/>
                          <w:szCs w:val="36"/>
                        </w:rPr>
                        <w:t>£</w:t>
                      </w:r>
                      <w:r>
                        <w:rPr>
                          <w:rFonts w:ascii="Roboto Slab" w:hAnsi="Roboto Slab"/>
                          <w:color w:val="FF0000"/>
                          <w:sz w:val="36"/>
                          <w:szCs w:val="36"/>
                        </w:rPr>
                        <w:t>50,</w:t>
                      </w:r>
                      <w:r w:rsidRPr="00104A60">
                        <w:rPr>
                          <w:rFonts w:ascii="Roboto Slab" w:hAnsi="Roboto Slab"/>
                          <w:color w:val="FF0000"/>
                          <w:sz w:val="36"/>
                          <w:szCs w:val="36"/>
                        </w:rPr>
                        <w:t xml:space="preserve">000 </w:t>
                      </w:r>
                      <w:r>
                        <w:rPr>
                          <w:rFonts w:ascii="Roboto Slab" w:hAnsi="Roboto Slab"/>
                          <w:color w:val="FF0000"/>
                          <w:sz w:val="36"/>
                          <w:szCs w:val="36"/>
                        </w:rPr>
                        <w:t xml:space="preserve">+ £5000 Car Allowance </w:t>
                      </w:r>
                      <w:r w:rsidRPr="00104A60">
                        <w:rPr>
                          <w:rFonts w:ascii="Roboto Slab" w:hAnsi="Roboto Slab"/>
                          <w:color w:val="FF0000"/>
                          <w:sz w:val="36"/>
                          <w:szCs w:val="36"/>
                        </w:rPr>
                        <w:t>plus benefits</w:t>
                      </w:r>
                    </w:p>
                  </w:txbxContent>
                </v:textbox>
              </v:shape>
            </w:pict>
          </mc:Fallback>
        </mc:AlternateContent>
      </w:r>
      <w:r>
        <w:rPr>
          <w:rFonts w:ascii="Roboto Slab Light" w:hAnsi="Roboto Slab Light"/>
          <w:color w:val="23354B"/>
          <w:sz w:val="18"/>
          <w:szCs w:val="18"/>
        </w:rPr>
        <w:br w:type="page"/>
      </w:r>
    </w:p>
    <w:p w14:paraId="713DA31F" w14:textId="5910C7B8" w:rsidR="008A380B" w:rsidRPr="00D73C85" w:rsidRDefault="008A380B" w:rsidP="00D73C85">
      <w:pPr>
        <w:rPr>
          <w:rFonts w:ascii="Roboto Slab Light" w:hAnsi="Roboto Slab Light"/>
          <w:color w:val="23354B"/>
          <w:sz w:val="18"/>
          <w:szCs w:val="18"/>
        </w:rPr>
      </w:pPr>
      <w:r w:rsidRPr="00E062F6">
        <w:rPr>
          <w:rFonts w:ascii="Futura" w:hAnsi="Futura" w:cs="Futura Medium"/>
          <w:b/>
          <w:bCs/>
          <w:color w:val="EB6568"/>
          <w:sz w:val="28"/>
          <w:szCs w:val="28"/>
        </w:rPr>
        <w:lastRenderedPageBreak/>
        <w:t>THE ROLE</w:t>
      </w:r>
    </w:p>
    <w:p w14:paraId="41159B3A" w14:textId="77777777" w:rsidR="00E062F6" w:rsidRPr="00E062F6" w:rsidRDefault="00E062F6" w:rsidP="007159DC">
      <w:pPr>
        <w:spacing w:line="264" w:lineRule="auto"/>
        <w:rPr>
          <w:rFonts w:ascii="Futura" w:hAnsi="Futura" w:cs="Futura Medium"/>
          <w:b/>
          <w:bCs/>
          <w:color w:val="23354B"/>
          <w:sz w:val="18"/>
          <w:szCs w:val="18"/>
        </w:rPr>
      </w:pP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57"/>
        <w:gridCol w:w="2580"/>
        <w:gridCol w:w="2400"/>
        <w:gridCol w:w="2220"/>
      </w:tblGrid>
      <w:tr w:rsidR="00E062F6" w:rsidRPr="00E062F6" w14:paraId="42502ABC" w14:textId="77777777" w:rsidTr="00D73C85">
        <w:tc>
          <w:tcPr>
            <w:tcW w:w="1957" w:type="dxa"/>
          </w:tcPr>
          <w:p w14:paraId="41B37A40" w14:textId="3E48FEE1"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Job Title:</w:t>
            </w:r>
          </w:p>
        </w:tc>
        <w:tc>
          <w:tcPr>
            <w:tcW w:w="2580" w:type="dxa"/>
          </w:tcPr>
          <w:p w14:paraId="1D65C005" w14:textId="3EDCD60B" w:rsidR="00E062F6" w:rsidRPr="00E062F6" w:rsidRDefault="006F36D5" w:rsidP="00D73C85">
            <w:pPr>
              <w:spacing w:before="60" w:after="60"/>
              <w:rPr>
                <w:rFonts w:ascii="Roboto Slab Light" w:hAnsi="Roboto Slab Light"/>
                <w:color w:val="23354B"/>
                <w:sz w:val="18"/>
                <w:szCs w:val="18"/>
              </w:rPr>
            </w:pPr>
            <w:r>
              <w:rPr>
                <w:rFonts w:ascii="Roboto Slab Light" w:hAnsi="Roboto Slab Light"/>
                <w:color w:val="23354B"/>
                <w:sz w:val="18"/>
                <w:szCs w:val="18"/>
              </w:rPr>
              <w:t>Regional Clinical Educator</w:t>
            </w:r>
          </w:p>
        </w:tc>
        <w:tc>
          <w:tcPr>
            <w:tcW w:w="2400" w:type="dxa"/>
          </w:tcPr>
          <w:p w14:paraId="63844054" w14:textId="79E7005A"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Budget accountability:</w:t>
            </w:r>
          </w:p>
        </w:tc>
        <w:tc>
          <w:tcPr>
            <w:tcW w:w="2220" w:type="dxa"/>
          </w:tcPr>
          <w:p w14:paraId="63A4BF6A" w14:textId="77EC684A" w:rsidR="00E062F6" w:rsidRPr="00E639C1" w:rsidRDefault="002F472A" w:rsidP="00D73C85">
            <w:pPr>
              <w:spacing w:before="60" w:after="60"/>
              <w:rPr>
                <w:rFonts w:ascii="Roboto Slab Light" w:hAnsi="Roboto Slab Light" w:cs="Roboto Slab Light"/>
                <w:color w:val="23354B"/>
                <w:sz w:val="18"/>
                <w:szCs w:val="18"/>
              </w:rPr>
            </w:pPr>
            <w:r>
              <w:rPr>
                <w:rFonts w:ascii="Roboto Slab Light" w:hAnsi="Roboto Slab Light" w:cs="Roboto Slab Light"/>
                <w:color w:val="23354B"/>
                <w:sz w:val="18"/>
                <w:szCs w:val="18"/>
              </w:rPr>
              <w:t>N/A</w:t>
            </w:r>
          </w:p>
        </w:tc>
      </w:tr>
      <w:tr w:rsidR="00E062F6" w:rsidRPr="00E062F6" w14:paraId="7CC4102D" w14:textId="77777777" w:rsidTr="00D73C85">
        <w:tc>
          <w:tcPr>
            <w:tcW w:w="1957" w:type="dxa"/>
          </w:tcPr>
          <w:p w14:paraId="18845759" w14:textId="5E14BF38"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 xml:space="preserve">Role </w:t>
            </w:r>
            <w:r w:rsidR="00CB67C8">
              <w:rPr>
                <w:rFonts w:ascii="Roboto Slab" w:hAnsi="Roboto Slab"/>
                <w:color w:val="88C9AC"/>
                <w:sz w:val="18"/>
                <w:szCs w:val="18"/>
              </w:rPr>
              <w:t>Level</w:t>
            </w:r>
            <w:r w:rsidRPr="00E062F6">
              <w:rPr>
                <w:rFonts w:ascii="Roboto Slab" w:hAnsi="Roboto Slab"/>
                <w:color w:val="88C9AC"/>
                <w:sz w:val="18"/>
                <w:szCs w:val="18"/>
              </w:rPr>
              <w:t>:</w:t>
            </w:r>
          </w:p>
        </w:tc>
        <w:tc>
          <w:tcPr>
            <w:tcW w:w="2580" w:type="dxa"/>
          </w:tcPr>
          <w:p w14:paraId="2817BE23" w14:textId="401CD5D8" w:rsidR="00E062F6" w:rsidRPr="00E062F6" w:rsidRDefault="002F472A" w:rsidP="00D73C85">
            <w:pPr>
              <w:spacing w:before="60" w:after="60"/>
              <w:rPr>
                <w:rFonts w:ascii="Roboto Slab" w:hAnsi="Roboto Slab"/>
                <w:color w:val="23354B"/>
                <w:sz w:val="18"/>
                <w:szCs w:val="18"/>
              </w:rPr>
            </w:pPr>
            <w:r w:rsidRPr="007869D2">
              <w:rPr>
                <w:rFonts w:ascii="Roboto Slab Light" w:hAnsi="Roboto Slab Light"/>
                <w:color w:val="23354B"/>
                <w:sz w:val="18"/>
                <w:szCs w:val="18"/>
              </w:rPr>
              <w:t>TBC</w:t>
            </w:r>
          </w:p>
        </w:tc>
        <w:tc>
          <w:tcPr>
            <w:tcW w:w="2400" w:type="dxa"/>
          </w:tcPr>
          <w:p w14:paraId="31E5FF29" w14:textId="4035C97A"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Number of direct reports:</w:t>
            </w:r>
          </w:p>
        </w:tc>
        <w:tc>
          <w:tcPr>
            <w:tcW w:w="2220" w:type="dxa"/>
          </w:tcPr>
          <w:p w14:paraId="5F7A9572" w14:textId="77CEDAF7" w:rsidR="00E062F6" w:rsidRPr="00E062F6" w:rsidRDefault="008316AF" w:rsidP="00D73C85">
            <w:pPr>
              <w:spacing w:before="60" w:after="60"/>
              <w:rPr>
                <w:rFonts w:ascii="Roboto Slab" w:hAnsi="Roboto Slab"/>
                <w:color w:val="23354B"/>
                <w:sz w:val="18"/>
                <w:szCs w:val="18"/>
              </w:rPr>
            </w:pPr>
            <w:r>
              <w:rPr>
                <w:rFonts w:ascii="Roboto Slab" w:hAnsi="Roboto Slab"/>
                <w:color w:val="23354B"/>
                <w:sz w:val="18"/>
                <w:szCs w:val="18"/>
              </w:rPr>
              <w:t>Head of Learning &amp; Development</w:t>
            </w:r>
          </w:p>
        </w:tc>
      </w:tr>
      <w:tr w:rsidR="00E062F6" w:rsidRPr="00E062F6" w14:paraId="22E2E17B" w14:textId="77777777" w:rsidTr="007869D2">
        <w:trPr>
          <w:trHeight w:val="153"/>
        </w:trPr>
        <w:tc>
          <w:tcPr>
            <w:tcW w:w="1957" w:type="dxa"/>
          </w:tcPr>
          <w:p w14:paraId="08AD7F6B" w14:textId="6F4F121C"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Reporting to:</w:t>
            </w:r>
          </w:p>
        </w:tc>
        <w:tc>
          <w:tcPr>
            <w:tcW w:w="2580" w:type="dxa"/>
          </w:tcPr>
          <w:p w14:paraId="02FDE319" w14:textId="152A0346" w:rsidR="00E062F6" w:rsidRPr="007869D2" w:rsidRDefault="00DC410A" w:rsidP="00D73C85">
            <w:pPr>
              <w:spacing w:before="60" w:after="60"/>
              <w:rPr>
                <w:rFonts w:ascii="Roboto Slab Light" w:hAnsi="Roboto Slab Light"/>
                <w:color w:val="23354B"/>
                <w:sz w:val="18"/>
                <w:szCs w:val="18"/>
              </w:rPr>
            </w:pPr>
            <w:r>
              <w:rPr>
                <w:rFonts w:ascii="Roboto Slab Light" w:hAnsi="Roboto Slab Light"/>
                <w:color w:val="23354B"/>
                <w:sz w:val="18"/>
                <w:szCs w:val="18"/>
              </w:rPr>
              <w:t xml:space="preserve">Head of Learning &amp; Development </w:t>
            </w:r>
          </w:p>
        </w:tc>
        <w:tc>
          <w:tcPr>
            <w:tcW w:w="2400" w:type="dxa"/>
          </w:tcPr>
          <w:p w14:paraId="60FDE489" w14:textId="69078EB4" w:rsidR="00E062F6" w:rsidRPr="007869D2" w:rsidRDefault="00E062F6" w:rsidP="00D73C85">
            <w:pPr>
              <w:spacing w:before="60" w:after="60"/>
              <w:rPr>
                <w:rFonts w:ascii="Roboto Slab Light" w:hAnsi="Roboto Slab Light"/>
                <w:color w:val="23354B"/>
                <w:sz w:val="18"/>
                <w:szCs w:val="18"/>
              </w:rPr>
            </w:pPr>
            <w:r w:rsidRPr="006F3BD3">
              <w:rPr>
                <w:rFonts w:ascii="Roboto Slab" w:hAnsi="Roboto Slab"/>
                <w:color w:val="88C9AC"/>
                <w:sz w:val="18"/>
                <w:szCs w:val="18"/>
              </w:rPr>
              <w:t>Office location:</w:t>
            </w:r>
          </w:p>
        </w:tc>
        <w:tc>
          <w:tcPr>
            <w:tcW w:w="2220" w:type="dxa"/>
          </w:tcPr>
          <w:p w14:paraId="07354D4B" w14:textId="347AACEF" w:rsidR="00E062F6" w:rsidRPr="007869D2" w:rsidRDefault="008D3158" w:rsidP="00D73C85">
            <w:pPr>
              <w:spacing w:before="60" w:after="60"/>
              <w:rPr>
                <w:rFonts w:ascii="Roboto Slab Light" w:hAnsi="Roboto Slab Light"/>
                <w:color w:val="23354B"/>
                <w:sz w:val="18"/>
                <w:szCs w:val="18"/>
              </w:rPr>
            </w:pPr>
            <w:r>
              <w:rPr>
                <w:rFonts w:ascii="Roboto Slab Light" w:hAnsi="Roboto Slab Light"/>
                <w:color w:val="23354B"/>
                <w:sz w:val="18"/>
                <w:szCs w:val="18"/>
              </w:rPr>
              <w:t xml:space="preserve">Regional </w:t>
            </w:r>
            <w:r w:rsidR="009A7062">
              <w:rPr>
                <w:rFonts w:ascii="Roboto Slab Light" w:hAnsi="Roboto Slab Light"/>
                <w:color w:val="23354B"/>
                <w:sz w:val="18"/>
                <w:szCs w:val="18"/>
              </w:rPr>
              <w:t>–</w:t>
            </w:r>
            <w:r>
              <w:rPr>
                <w:rFonts w:ascii="Roboto Slab Light" w:hAnsi="Roboto Slab Light"/>
                <w:color w:val="23354B"/>
                <w:sz w:val="18"/>
                <w:szCs w:val="18"/>
              </w:rPr>
              <w:t xml:space="preserve"> </w:t>
            </w:r>
            <w:r w:rsidR="00A5317C" w:rsidRPr="00A5317C">
              <w:rPr>
                <w:rFonts w:ascii="Futura" w:hAnsi="Futura"/>
                <w:sz w:val="18"/>
                <w:szCs w:val="18"/>
              </w:rPr>
              <w:t>Midlands, Northeast &amp; Northwest England</w:t>
            </w:r>
          </w:p>
        </w:tc>
      </w:tr>
      <w:tr w:rsidR="00E062F6" w:rsidRPr="00E062F6" w14:paraId="7425DB74" w14:textId="77777777" w:rsidTr="00D73C85">
        <w:tc>
          <w:tcPr>
            <w:tcW w:w="1957" w:type="dxa"/>
          </w:tcPr>
          <w:p w14:paraId="74F0FE1A" w14:textId="02E5C788"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3354B"/>
                <w:sz w:val="18"/>
                <w:szCs w:val="18"/>
              </w:rPr>
            </w:pPr>
            <w:r>
              <w:rPr>
                <w:rFonts w:ascii="Roboto Slab Light" w:hAnsi="Roboto Slab Light"/>
                <w:color w:val="23354B"/>
                <w:sz w:val="18"/>
                <w:szCs w:val="18"/>
              </w:rPr>
              <w:t>Learning &amp; Development</w:t>
            </w:r>
          </w:p>
        </w:tc>
        <w:tc>
          <w:tcPr>
            <w:tcW w:w="2400" w:type="dxa"/>
          </w:tcPr>
          <w:p w14:paraId="2FE4DDFC" w14:textId="77777777" w:rsidR="00E062F6" w:rsidRPr="007869D2" w:rsidRDefault="00E062F6" w:rsidP="00D73C85">
            <w:pPr>
              <w:spacing w:before="60" w:after="60"/>
              <w:rPr>
                <w:rFonts w:ascii="Roboto Slab Light" w:hAnsi="Roboto Slab Light"/>
                <w:color w:val="23354B"/>
                <w:sz w:val="18"/>
                <w:szCs w:val="18"/>
              </w:rPr>
            </w:pPr>
          </w:p>
        </w:tc>
        <w:tc>
          <w:tcPr>
            <w:tcW w:w="2220" w:type="dxa"/>
          </w:tcPr>
          <w:p w14:paraId="7A24E303" w14:textId="77777777" w:rsidR="00E062F6" w:rsidRPr="007869D2" w:rsidRDefault="00E062F6" w:rsidP="00D73C85">
            <w:pPr>
              <w:spacing w:before="60" w:after="60"/>
              <w:rPr>
                <w:rFonts w:ascii="Roboto Slab Light" w:hAnsi="Roboto Slab Light"/>
                <w:color w:val="23354B"/>
                <w:sz w:val="18"/>
                <w:szCs w:val="18"/>
              </w:rPr>
            </w:pPr>
          </w:p>
        </w:tc>
      </w:tr>
    </w:tbl>
    <w:p w14:paraId="48C2D63D" w14:textId="77777777" w:rsidR="008A380B" w:rsidRPr="00E062F6" w:rsidRDefault="008A380B" w:rsidP="007159DC">
      <w:pPr>
        <w:spacing w:line="264" w:lineRule="auto"/>
        <w:rPr>
          <w:rFonts w:ascii="Roboto Slab Light" w:hAnsi="Roboto Slab Light"/>
          <w:color w:val="23354B"/>
          <w:sz w:val="18"/>
          <w:szCs w:val="18"/>
        </w:rPr>
      </w:pPr>
    </w:p>
    <w:p w14:paraId="0D90E1CD" w14:textId="7C74756E" w:rsidR="00E1755F" w:rsidRPr="00665DBA" w:rsidRDefault="008A380B" w:rsidP="007159DC">
      <w:pPr>
        <w:spacing w:line="264" w:lineRule="auto"/>
        <w:rPr>
          <w:rFonts w:ascii="Futura" w:hAnsi="Futura"/>
          <w:b/>
          <w:bCs/>
          <w:color w:val="EB6568"/>
          <w:sz w:val="28"/>
          <w:szCs w:val="28"/>
        </w:rPr>
      </w:pPr>
      <w:r w:rsidRPr="00665DBA">
        <w:rPr>
          <w:rFonts w:ascii="Futura" w:hAnsi="Futura"/>
          <w:b/>
          <w:bCs/>
          <w:color w:val="EB6568"/>
          <w:sz w:val="28"/>
          <w:szCs w:val="28"/>
        </w:rPr>
        <w:t xml:space="preserve">Role </w:t>
      </w:r>
      <w:r w:rsidR="00E1755F" w:rsidRPr="00665DBA">
        <w:rPr>
          <w:rFonts w:ascii="Futura" w:hAnsi="Futura"/>
          <w:b/>
          <w:bCs/>
          <w:color w:val="EB6568"/>
          <w:sz w:val="28"/>
          <w:szCs w:val="28"/>
        </w:rPr>
        <w:t>p</w:t>
      </w:r>
      <w:r w:rsidRPr="00665DBA">
        <w:rPr>
          <w:rFonts w:ascii="Futura" w:hAnsi="Futura"/>
          <w:b/>
          <w:bCs/>
          <w:color w:val="EB6568"/>
          <w:sz w:val="28"/>
          <w:szCs w:val="28"/>
        </w:rPr>
        <w:t>urpose</w:t>
      </w:r>
    </w:p>
    <w:p w14:paraId="1D1436E4" w14:textId="1A70740B" w:rsidR="00E1755F" w:rsidRPr="009028D0" w:rsidRDefault="009028D0" w:rsidP="00E527BE">
      <w:pPr>
        <w:spacing w:line="264" w:lineRule="auto"/>
        <w:jc w:val="both"/>
        <w:rPr>
          <w:rFonts w:ascii="Roboto Slab Light" w:hAnsi="Roboto Slab Light" w:cs="Roboto Slab Light"/>
          <w:color w:val="23354B"/>
          <w:sz w:val="18"/>
          <w:szCs w:val="18"/>
        </w:rPr>
      </w:pPr>
      <w:r w:rsidRPr="003D6447">
        <w:rPr>
          <w:rFonts w:ascii="Roboto Slab Light" w:hAnsi="Roboto Slab Light" w:cs="Roboto Slab Light"/>
          <w:sz w:val="18"/>
          <w:szCs w:val="18"/>
        </w:rPr>
        <w:t xml:space="preserve">The Regional Clinical </w:t>
      </w:r>
      <w:r w:rsidRPr="009028D0">
        <w:rPr>
          <w:rFonts w:ascii="Roboto Slab Light" w:hAnsi="Roboto Slab Light" w:cs="Roboto Slab Light"/>
          <w:sz w:val="18"/>
          <w:szCs w:val="18"/>
        </w:rPr>
        <w:t>E</w:t>
      </w:r>
      <w:r w:rsidRPr="003D6447">
        <w:rPr>
          <w:rFonts w:ascii="Roboto Slab Light" w:hAnsi="Roboto Slab Light" w:cs="Roboto Slab Light"/>
          <w:sz w:val="18"/>
          <w:szCs w:val="18"/>
        </w:rPr>
        <w:t>ducator role will play an integral part in facilitating the development, delivery and evaluation of an education and training programme for clinical</w:t>
      </w:r>
      <w:r w:rsidRPr="009028D0">
        <w:rPr>
          <w:rFonts w:ascii="Roboto Slab Light" w:hAnsi="Roboto Slab Light" w:cs="Roboto Slab Light"/>
          <w:sz w:val="18"/>
          <w:szCs w:val="18"/>
        </w:rPr>
        <w:t xml:space="preserve"> and</w:t>
      </w:r>
      <w:r w:rsidRPr="003D6447">
        <w:rPr>
          <w:rFonts w:ascii="Roboto Slab Light" w:hAnsi="Roboto Slab Light" w:cs="Roboto Slab Light"/>
          <w:sz w:val="18"/>
          <w:szCs w:val="18"/>
        </w:rPr>
        <w:t xml:space="preserve"> non-clinical staff</w:t>
      </w:r>
      <w:r w:rsidRPr="009028D0">
        <w:rPr>
          <w:rFonts w:ascii="Roboto Slab Light" w:hAnsi="Roboto Slab Light" w:cs="Roboto Slab Light"/>
          <w:sz w:val="18"/>
          <w:szCs w:val="18"/>
        </w:rPr>
        <w:t>,</w:t>
      </w:r>
      <w:r w:rsidRPr="003D6447">
        <w:rPr>
          <w:rFonts w:ascii="Roboto Slab Light" w:hAnsi="Roboto Slab Light" w:cs="Roboto Slab Light"/>
          <w:sz w:val="18"/>
          <w:szCs w:val="18"/>
        </w:rPr>
        <w:t xml:space="preserve"> to ensure the workforce is competent to provide high quality, evidence based care for </w:t>
      </w:r>
      <w:r w:rsidRPr="009028D0">
        <w:rPr>
          <w:rFonts w:ascii="Roboto Slab Light" w:hAnsi="Roboto Slab Light" w:cs="Roboto Slab Light"/>
          <w:sz w:val="18"/>
          <w:szCs w:val="18"/>
        </w:rPr>
        <w:t>our clients</w:t>
      </w:r>
      <w:r w:rsidR="006F3BD3" w:rsidRPr="009028D0">
        <w:rPr>
          <w:rFonts w:ascii="Roboto Slab Light" w:hAnsi="Roboto Slab Light" w:cs="Roboto Slab Light"/>
          <w:color w:val="23354B"/>
          <w:sz w:val="18"/>
          <w:szCs w:val="18"/>
        </w:rPr>
        <w:t>. </w:t>
      </w:r>
    </w:p>
    <w:p w14:paraId="7E74162F" w14:textId="77777777" w:rsidR="00652599" w:rsidRDefault="00652599" w:rsidP="00652599">
      <w:pPr>
        <w:spacing w:line="264" w:lineRule="auto"/>
        <w:rPr>
          <w:rFonts w:ascii="Futura" w:hAnsi="Futura"/>
          <w:b/>
          <w:bCs/>
          <w:color w:val="EB6568"/>
          <w:sz w:val="28"/>
          <w:szCs w:val="28"/>
        </w:rPr>
      </w:pPr>
    </w:p>
    <w:p w14:paraId="48BD6789" w14:textId="6DCD77A6" w:rsidR="00652599" w:rsidRPr="00652599" w:rsidRDefault="00652599" w:rsidP="00652599">
      <w:pPr>
        <w:spacing w:line="264" w:lineRule="auto"/>
        <w:rPr>
          <w:rFonts w:ascii="Futura" w:hAnsi="Futura"/>
          <w:b/>
          <w:bCs/>
          <w:color w:val="EB6568"/>
          <w:sz w:val="28"/>
          <w:szCs w:val="28"/>
        </w:rPr>
      </w:pPr>
      <w:r w:rsidRPr="00652599">
        <w:rPr>
          <w:rFonts w:ascii="Futura" w:hAnsi="Futura"/>
          <w:b/>
          <w:bCs/>
          <w:color w:val="EB6568"/>
          <w:sz w:val="28"/>
          <w:szCs w:val="28"/>
        </w:rPr>
        <w:t>Principle accountabilities</w:t>
      </w:r>
    </w:p>
    <w:p w14:paraId="2539CF75" w14:textId="6C0993E7" w:rsidR="00652599" w:rsidRDefault="004A6B0A" w:rsidP="004A6B0A">
      <w:pPr>
        <w:spacing w:line="264" w:lineRule="auto"/>
        <w:jc w:val="both"/>
        <w:rPr>
          <w:rFonts w:ascii="Roboto Slab Light" w:hAnsi="Roboto Slab Light"/>
          <w:color w:val="23354B"/>
          <w:sz w:val="18"/>
          <w:szCs w:val="18"/>
        </w:rPr>
      </w:pPr>
      <w:r w:rsidRPr="004A6B0A">
        <w:rPr>
          <w:rFonts w:ascii="Roboto Slab Light" w:hAnsi="Roboto Slab Light"/>
          <w:color w:val="23354B"/>
          <w:sz w:val="18"/>
          <w:szCs w:val="18"/>
        </w:rPr>
        <w:t>A Regional Clinical Educator is responsible for designing, delivering, and evaluating clinical education programs to ensure staff competency and compliance with regulatory standards. They provide support and mentorship to staff, conduct regular assessments to identify training needs, and collaborate with other departments to maintain high-quality care. Additionally, they ensure all training meets professional body requirements, document progress, and offer speciali</w:t>
      </w:r>
      <w:r>
        <w:rPr>
          <w:rFonts w:ascii="Roboto Slab Light" w:hAnsi="Roboto Slab Light"/>
          <w:color w:val="23354B"/>
          <w:sz w:val="18"/>
          <w:szCs w:val="18"/>
        </w:rPr>
        <w:t>s</w:t>
      </w:r>
      <w:r w:rsidRPr="004A6B0A">
        <w:rPr>
          <w:rFonts w:ascii="Roboto Slab Light" w:hAnsi="Roboto Slab Light"/>
          <w:color w:val="23354B"/>
          <w:sz w:val="18"/>
          <w:szCs w:val="18"/>
        </w:rPr>
        <w:t>ed training to address specific care needs.</w:t>
      </w:r>
    </w:p>
    <w:p w14:paraId="4F1D1734" w14:textId="6A3BC7C7" w:rsidR="00652599" w:rsidRPr="00E062F6" w:rsidRDefault="00652599" w:rsidP="00652599">
      <w:pPr>
        <w:spacing w:line="264" w:lineRule="auto"/>
        <w:rPr>
          <w:rFonts w:ascii="Roboto Slab Light" w:hAnsi="Roboto Slab Light"/>
          <w:color w:val="23354B"/>
          <w:sz w:val="18"/>
          <w:szCs w:val="18"/>
        </w:rPr>
      </w:pPr>
      <w:r w:rsidRPr="00E062F6">
        <w:rPr>
          <w:rFonts w:ascii="Roboto Slab Light" w:hAnsi="Roboto Slab Light"/>
          <w:color w:val="23354B"/>
          <w:sz w:val="18"/>
          <w:szCs w:val="18"/>
        </w:rPr>
        <w:t>.</w:t>
      </w:r>
    </w:p>
    <w:p w14:paraId="14D19E95" w14:textId="60FD21C6" w:rsidR="00652599" w:rsidRDefault="009028D0" w:rsidP="007159DC">
      <w:pPr>
        <w:spacing w:line="264" w:lineRule="auto"/>
        <w:rPr>
          <w:rFonts w:ascii="Roboto Slab Light" w:hAnsi="Roboto Slab Light"/>
          <w:color w:val="23354B"/>
          <w:sz w:val="18"/>
          <w:szCs w:val="18"/>
        </w:rPr>
      </w:pPr>
      <w:r>
        <w:rPr>
          <w:rFonts w:ascii="Roboto Slab Light" w:hAnsi="Roboto Slab Light"/>
          <w:color w:val="23354B"/>
          <w:sz w:val="18"/>
          <w:szCs w:val="18"/>
        </w:rPr>
        <w:t>Key Responsibilities</w:t>
      </w:r>
      <w:r w:rsidR="00652599" w:rsidRPr="00E062F6">
        <w:rPr>
          <w:rFonts w:ascii="Roboto Slab Light" w:hAnsi="Roboto Slab Light"/>
          <w:color w:val="23354B"/>
          <w:sz w:val="18"/>
          <w:szCs w:val="18"/>
        </w:rPr>
        <w:t>:</w:t>
      </w:r>
    </w:p>
    <w:p w14:paraId="6A059D4B" w14:textId="77777777" w:rsidR="009028D0" w:rsidRPr="009028D0" w:rsidRDefault="009028D0" w:rsidP="009028D0">
      <w:pPr>
        <w:pStyle w:val="ListParagraph"/>
        <w:numPr>
          <w:ilvl w:val="0"/>
          <w:numId w:val="20"/>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 xml:space="preserve">Provide a range of educational approaches and learning events, including face to face, e-learning and blended learning, to meet the needs of all staff </w:t>
      </w:r>
    </w:p>
    <w:p w14:paraId="74702374"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eastAsia="Times New Roman" w:hAnsi="Roboto Slab Light" w:cs="Roboto Slab Light"/>
          <w:kern w:val="0"/>
          <w:sz w:val="18"/>
          <w:szCs w:val="18"/>
          <w:lang w:eastAsia="en-GB"/>
          <w14:ligatures w14:val="none"/>
        </w:rPr>
        <w:t xml:space="preserve">Plan, design, and deliver training programs </w:t>
      </w:r>
      <w:r w:rsidRPr="009028D0">
        <w:rPr>
          <w:rFonts w:ascii="Roboto Slab Light" w:hAnsi="Roboto Slab Light" w:cs="Roboto Slab Light"/>
          <w:sz w:val="18"/>
          <w:szCs w:val="18"/>
        </w:rPr>
        <w:t>for clinical and non-clinical staff in order to meet the needs of our client base. Training includes mandatory, non-mandatory, bespoke specialised training and onsite training sessions to specific staff groups</w:t>
      </w:r>
    </w:p>
    <w:p w14:paraId="0D0D17D9"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Manage and update classroom  bookings and attendance on the LMS</w:t>
      </w:r>
      <w:r w:rsidRPr="009028D0">
        <w:rPr>
          <w:rFonts w:ascii="Roboto Slab Light" w:eastAsia="Times New Roman" w:hAnsi="Roboto Slab Light" w:cs="Roboto Slab Light"/>
          <w:kern w:val="0"/>
          <w:sz w:val="18"/>
          <w:szCs w:val="18"/>
          <w:lang w:eastAsia="en-GB"/>
          <w14:ligatures w14:val="none"/>
        </w:rPr>
        <w:t xml:space="preserve"> </w:t>
      </w:r>
    </w:p>
    <w:p w14:paraId="4A58994D"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Analyse and collate any learning needs that have been identified by clinical staff during their supervision/appraisal reviews and use the data to inform the training plan and budget requirements</w:t>
      </w:r>
    </w:p>
    <w:p w14:paraId="43FE0506"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eastAsia="Times New Roman" w:hAnsi="Roboto Slab Light" w:cs="Roboto Slab Light"/>
          <w:kern w:val="0"/>
          <w:sz w:val="18"/>
          <w:szCs w:val="18"/>
          <w:lang w:eastAsia="en-GB"/>
          <w14:ligatures w14:val="none"/>
        </w:rPr>
        <w:t>Actively contribute to creating a positive learning environment within the company</w:t>
      </w:r>
    </w:p>
    <w:p w14:paraId="0313A029"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Conduct training needs analysis and support workforce development.</w:t>
      </w:r>
    </w:p>
    <w:p w14:paraId="22F3E45E" w14:textId="77777777" w:rsidR="009028D0" w:rsidRPr="009028D0" w:rsidRDefault="009028D0" w:rsidP="009028D0">
      <w:pPr>
        <w:pStyle w:val="ListParagraph"/>
        <w:numPr>
          <w:ilvl w:val="0"/>
          <w:numId w:val="19"/>
        </w:numPr>
        <w:spacing w:after="160" w:line="278" w:lineRule="auto"/>
        <w:jc w:val="both"/>
        <w:rPr>
          <w:rFonts w:ascii="Roboto Slab Light" w:eastAsia="Times New Roman" w:hAnsi="Roboto Slab Light" w:cs="Roboto Slab Light"/>
          <w:kern w:val="0"/>
          <w:sz w:val="18"/>
          <w:szCs w:val="18"/>
          <w:lang w:eastAsia="en-GB"/>
          <w14:ligatures w14:val="none"/>
        </w:rPr>
      </w:pPr>
      <w:r w:rsidRPr="009028D0">
        <w:rPr>
          <w:rFonts w:ascii="Roboto Slab Light" w:eastAsia="Times New Roman" w:hAnsi="Roboto Slab Light" w:cs="Roboto Slab Light"/>
          <w:kern w:val="0"/>
          <w:sz w:val="18"/>
          <w:szCs w:val="18"/>
          <w:lang w:eastAsia="en-GB"/>
          <w14:ligatures w14:val="none"/>
        </w:rPr>
        <w:t>Offer expert advice in clinical practice, ensuring up-to-date, evidence-based approaches are implemented.</w:t>
      </w:r>
    </w:p>
    <w:p w14:paraId="018CA8B8"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Support clinical skills training and competency assessments</w:t>
      </w:r>
    </w:p>
    <w:p w14:paraId="0C3158AA"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Support existing train the trainers with the reviewing and refreshing of materials to monitor and improve the effectiveness of their sessions</w:t>
      </w:r>
    </w:p>
    <w:p w14:paraId="5C231F9D"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Support with reviewing and updating competency policies and training programmes.</w:t>
      </w:r>
    </w:p>
    <w:p w14:paraId="4A80B5AB"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lastRenderedPageBreak/>
        <w:t>Promote equality and diversity in education.</w:t>
      </w:r>
    </w:p>
    <w:p w14:paraId="46C64B5F"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Share new initiatives and career development opportunities.</w:t>
      </w:r>
    </w:p>
    <w:p w14:paraId="404644B8"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 xml:space="preserve">Evaluate clinical learning programs and maintaining training records. </w:t>
      </w:r>
    </w:p>
    <w:p w14:paraId="62C70C13"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Champion and raise awareness of the benefits of effective education to improve patient care and promote best practice through effective induction, assessment and training of nursing staff</w:t>
      </w:r>
    </w:p>
    <w:p w14:paraId="09272ED0"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Review potential clinical training venues</w:t>
      </w:r>
    </w:p>
    <w:p w14:paraId="3F3BA958" w14:textId="77777777" w:rsidR="009028D0" w:rsidRPr="009028D0" w:rsidRDefault="009028D0" w:rsidP="009028D0">
      <w:pPr>
        <w:pStyle w:val="ListParagraph"/>
        <w:numPr>
          <w:ilvl w:val="0"/>
          <w:numId w:val="19"/>
        </w:numPr>
        <w:spacing w:after="160" w:line="278" w:lineRule="auto"/>
        <w:jc w:val="both"/>
        <w:rPr>
          <w:rFonts w:ascii="Roboto Slab Light" w:hAnsi="Roboto Slab Light" w:cs="Roboto Slab Light"/>
          <w:sz w:val="18"/>
          <w:szCs w:val="18"/>
        </w:rPr>
      </w:pPr>
      <w:r w:rsidRPr="009028D0">
        <w:rPr>
          <w:rFonts w:ascii="Roboto Slab Light" w:hAnsi="Roboto Slab Light" w:cs="Roboto Slab Light"/>
          <w:sz w:val="18"/>
          <w:szCs w:val="18"/>
        </w:rPr>
        <w:t>Review and advise on equipment lists for clinical training</w:t>
      </w:r>
    </w:p>
    <w:p w14:paraId="0B1AE20E" w14:textId="77777777" w:rsidR="004E58EA" w:rsidRDefault="004E58EA" w:rsidP="0015413C">
      <w:pPr>
        <w:spacing w:line="264" w:lineRule="auto"/>
        <w:rPr>
          <w:rFonts w:ascii="Futura" w:hAnsi="Futura"/>
          <w:b/>
          <w:bCs/>
          <w:color w:val="EB6568"/>
          <w:sz w:val="28"/>
          <w:szCs w:val="28"/>
        </w:rPr>
      </w:pPr>
    </w:p>
    <w:p w14:paraId="1BADCA7B" w14:textId="450FD2E8" w:rsidR="008A380B" w:rsidRPr="00665DBA" w:rsidRDefault="008A380B" w:rsidP="0015413C">
      <w:pPr>
        <w:spacing w:line="264" w:lineRule="auto"/>
        <w:rPr>
          <w:rFonts w:ascii="Futura" w:hAnsi="Futura"/>
          <w:b/>
          <w:bCs/>
          <w:color w:val="EB6568"/>
          <w:sz w:val="28"/>
          <w:szCs w:val="28"/>
        </w:rPr>
      </w:pPr>
      <w:r w:rsidRPr="00665DBA">
        <w:rPr>
          <w:rFonts w:ascii="Futura" w:hAnsi="Futura"/>
          <w:b/>
          <w:bCs/>
          <w:color w:val="EB6568"/>
          <w:sz w:val="28"/>
          <w:szCs w:val="28"/>
        </w:rPr>
        <w:t xml:space="preserve">Candidate </w:t>
      </w:r>
      <w:r w:rsidR="00E1755F" w:rsidRPr="00665DBA">
        <w:rPr>
          <w:rFonts w:ascii="Futura" w:hAnsi="Futura"/>
          <w:b/>
          <w:bCs/>
          <w:color w:val="EB6568"/>
          <w:sz w:val="28"/>
          <w:szCs w:val="28"/>
        </w:rPr>
        <w:t>p</w:t>
      </w:r>
      <w:r w:rsidRPr="00665DBA">
        <w:rPr>
          <w:rFonts w:ascii="Futura" w:hAnsi="Futura"/>
          <w:b/>
          <w:bCs/>
          <w:color w:val="EB6568"/>
          <w:sz w:val="28"/>
          <w:szCs w:val="28"/>
        </w:rPr>
        <w:t>rofile</w:t>
      </w:r>
    </w:p>
    <w:p w14:paraId="0B23C89B" w14:textId="0D040B48" w:rsidR="00E1755F" w:rsidRPr="00E062F6" w:rsidRDefault="008A380B" w:rsidP="007159DC">
      <w:pPr>
        <w:spacing w:line="264" w:lineRule="auto"/>
        <w:rPr>
          <w:rFonts w:ascii="Roboto Slab" w:hAnsi="Roboto Slab"/>
          <w:color w:val="88C9AC"/>
          <w:sz w:val="20"/>
          <w:szCs w:val="20"/>
        </w:rPr>
      </w:pPr>
      <w:r w:rsidRPr="00E062F6">
        <w:rPr>
          <w:rFonts w:ascii="Roboto Slab" w:hAnsi="Roboto Slab"/>
          <w:color w:val="88C9AC"/>
          <w:sz w:val="20"/>
          <w:szCs w:val="20"/>
        </w:rPr>
        <w:t>Knowledge</w:t>
      </w:r>
      <w:r w:rsidR="00CB67C8">
        <w:rPr>
          <w:rFonts w:ascii="Roboto Slab" w:hAnsi="Roboto Slab"/>
          <w:color w:val="88C9AC"/>
          <w:sz w:val="20"/>
          <w:szCs w:val="20"/>
        </w:rPr>
        <w:t>,</w:t>
      </w:r>
      <w:r w:rsidRPr="00E062F6">
        <w:rPr>
          <w:rFonts w:ascii="Roboto Slab" w:hAnsi="Roboto Slab"/>
          <w:color w:val="88C9AC"/>
          <w:sz w:val="20"/>
          <w:szCs w:val="20"/>
        </w:rPr>
        <w:t xml:space="preserve"> experience</w:t>
      </w:r>
      <w:r w:rsidR="00CB67C8">
        <w:rPr>
          <w:rFonts w:ascii="Roboto Slab" w:hAnsi="Roboto Slab"/>
          <w:color w:val="88C9AC"/>
          <w:sz w:val="20"/>
          <w:szCs w:val="20"/>
        </w:rPr>
        <w:t xml:space="preserve"> and qualifications</w:t>
      </w:r>
    </w:p>
    <w:p w14:paraId="53BCE6EB"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Registered Clinical Professional Degree educated (or relevant experience) with current registration and significant experience</w:t>
      </w:r>
    </w:p>
    <w:p w14:paraId="10F39FAA"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Experience in a clinical role in specialist healthcare</w:t>
      </w:r>
    </w:p>
    <w:p w14:paraId="6D410283"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 xml:space="preserve">Experience of teaching, assessing and supervising </w:t>
      </w:r>
    </w:p>
    <w:p w14:paraId="720A5FE9"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Working knowledge of training needs analysis, planning and facilitation of adult based learning, mandatory and priority training requirements, different learning styles and application in delivering education and training</w:t>
      </w:r>
    </w:p>
    <w:p w14:paraId="130E6575"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Working knowledge of clinical assessment skills for clinical non-registered and registered staff</w:t>
      </w:r>
    </w:p>
    <w:p w14:paraId="2A56FE11"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Working knowledge of evidence-based practice</w:t>
      </w:r>
    </w:p>
    <w:p w14:paraId="665D8D5E"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Knowledge of current national agenda for health and social care</w:t>
      </w:r>
    </w:p>
    <w:p w14:paraId="2E053C05"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 xml:space="preserve">Skilled in coaching and supporting staff, appraisals, inductions and mentoring </w:t>
      </w:r>
    </w:p>
    <w:p w14:paraId="19DC62BC"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Able to work independently and collaboratively to implement innovative practice</w:t>
      </w:r>
    </w:p>
    <w:p w14:paraId="36C494BF"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Able to challenge practice if required and manage change</w:t>
      </w:r>
    </w:p>
    <w:p w14:paraId="2E8B440C"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Competent IT skills</w:t>
      </w:r>
    </w:p>
    <w:p w14:paraId="2FBE3FFA"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Research skills: searching literature for evidence-based practice and critical analysis of the literature</w:t>
      </w:r>
    </w:p>
    <w:p w14:paraId="30A91577"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Group facilitation skills &amp; experience of developing initiatives to develop staff</w:t>
      </w:r>
    </w:p>
    <w:p w14:paraId="61A9402F" w14:textId="77777777" w:rsidR="009028D0" w:rsidRPr="009028D0" w:rsidRDefault="009028D0" w:rsidP="009028D0">
      <w:pPr>
        <w:pStyle w:val="NoSpacing"/>
        <w:numPr>
          <w:ilvl w:val="0"/>
          <w:numId w:val="23"/>
        </w:numPr>
        <w:rPr>
          <w:rFonts w:ascii="Roboto Slab Light" w:hAnsi="Roboto Slab Light" w:cs="Roboto Slab Light"/>
          <w:sz w:val="18"/>
          <w:szCs w:val="18"/>
        </w:rPr>
      </w:pPr>
      <w:r w:rsidRPr="009028D0">
        <w:rPr>
          <w:rFonts w:ascii="Roboto Slab Light" w:hAnsi="Roboto Slab Light" w:cs="Roboto Slab Light"/>
          <w:sz w:val="18"/>
          <w:szCs w:val="18"/>
        </w:rPr>
        <w:t>Core soft skills: communication, time management, organisation, presentation, teaching and facilitation, leadership, evaluation</w:t>
      </w:r>
    </w:p>
    <w:p w14:paraId="35EA0D34" w14:textId="77777777" w:rsidR="009028D0" w:rsidRDefault="009028D0" w:rsidP="009028D0">
      <w:pPr>
        <w:pStyle w:val="NoSpacing"/>
        <w:rPr>
          <w:rFonts w:ascii="Roboto Slab Light" w:hAnsi="Roboto Slab Light" w:cs="Roboto Slab Light"/>
          <w:sz w:val="18"/>
          <w:szCs w:val="18"/>
        </w:rPr>
      </w:pPr>
    </w:p>
    <w:p w14:paraId="49000430" w14:textId="173A62B9" w:rsidR="009028D0" w:rsidRPr="009028D0" w:rsidRDefault="009028D0" w:rsidP="009028D0">
      <w:pPr>
        <w:pStyle w:val="NoSpacing"/>
        <w:rPr>
          <w:rFonts w:ascii="Arial" w:hAnsi="Arial" w:cs="Arial"/>
          <w:b/>
          <w:bCs/>
        </w:rPr>
      </w:pPr>
      <w:r w:rsidRPr="009028D0">
        <w:rPr>
          <w:rFonts w:ascii="Roboto Slab Light" w:hAnsi="Roboto Slab Light" w:cs="Roboto Slab Light"/>
          <w:b/>
          <w:bCs/>
          <w:sz w:val="18"/>
          <w:szCs w:val="18"/>
        </w:rPr>
        <w:t>This is a regional role with travel across the Midlands, a driving license is essential</w:t>
      </w:r>
      <w:r w:rsidRPr="009028D0">
        <w:rPr>
          <w:rFonts w:ascii="Arial" w:hAnsi="Arial" w:cs="Arial"/>
          <w:b/>
          <w:bCs/>
        </w:rPr>
        <w:t>.</w:t>
      </w:r>
    </w:p>
    <w:p w14:paraId="5301FBC3" w14:textId="77777777" w:rsidR="009028D0" w:rsidRDefault="009028D0" w:rsidP="00AF3872">
      <w:pPr>
        <w:rPr>
          <w:rFonts w:ascii="Roboto Slab Light" w:hAnsi="Roboto Slab Light"/>
          <w:color w:val="23354B"/>
          <w:sz w:val="18"/>
          <w:szCs w:val="18"/>
        </w:rPr>
      </w:pPr>
    </w:p>
    <w:p w14:paraId="71199EF5" w14:textId="6F094DFE" w:rsidR="00AF3872" w:rsidRPr="00BE17A6" w:rsidRDefault="00AF3872" w:rsidP="00AF3872">
      <w:pPr>
        <w:rPr>
          <w:rFonts w:ascii="Roboto Slab Light" w:hAnsi="Roboto Slab Light"/>
          <w:color w:val="23354B"/>
          <w:sz w:val="18"/>
          <w:szCs w:val="18"/>
        </w:rPr>
      </w:pPr>
      <w:r>
        <w:rPr>
          <w:rFonts w:ascii="Roboto Slab Light" w:hAnsi="Roboto Slab Light"/>
          <w:color w:val="23354B"/>
          <w:sz w:val="18"/>
          <w:szCs w:val="18"/>
        </w:rPr>
        <w:t xml:space="preserve">A bit about you Skills and </w:t>
      </w:r>
      <w:r w:rsidRPr="00BE17A6">
        <w:rPr>
          <w:rFonts w:ascii="Roboto Slab Light" w:hAnsi="Roboto Slab Light"/>
          <w:color w:val="23354B"/>
          <w:sz w:val="18"/>
          <w:szCs w:val="18"/>
        </w:rPr>
        <w:t>Behaviours</w:t>
      </w:r>
      <w:r>
        <w:rPr>
          <w:rFonts w:ascii="Roboto Slab Light" w:hAnsi="Roboto Slab Light"/>
          <w:color w:val="23354B"/>
          <w:sz w:val="18"/>
          <w:szCs w:val="18"/>
        </w:rPr>
        <w:t>:</w:t>
      </w:r>
    </w:p>
    <w:p w14:paraId="7EF40A52" w14:textId="77777777" w:rsidR="00AF3872" w:rsidRPr="00E062F6" w:rsidRDefault="00AF3872" w:rsidP="00AF3872">
      <w:pPr>
        <w:spacing w:line="264" w:lineRule="auto"/>
        <w:rPr>
          <w:rFonts w:ascii="Roboto Slab Light" w:hAnsi="Roboto Slab Light"/>
          <w:color w:val="23354B"/>
          <w:sz w:val="18"/>
          <w:szCs w:val="18"/>
        </w:rPr>
      </w:pPr>
    </w:p>
    <w:p w14:paraId="733CEC97" w14:textId="7C50B874" w:rsidR="00AF3872" w:rsidRDefault="00AF3872" w:rsidP="00AF3872">
      <w:pPr>
        <w:pStyle w:val="ListParagraph"/>
        <w:numPr>
          <w:ilvl w:val="0"/>
          <w:numId w:val="13"/>
        </w:numPr>
        <w:spacing w:line="264" w:lineRule="auto"/>
        <w:rPr>
          <w:rFonts w:ascii="Roboto Slab Light" w:hAnsi="Roboto Slab Light"/>
          <w:color w:val="23354B"/>
          <w:sz w:val="18"/>
          <w:szCs w:val="18"/>
        </w:rPr>
      </w:pPr>
      <w:r>
        <w:rPr>
          <w:rFonts w:ascii="Roboto Slab Light" w:hAnsi="Roboto Slab Light"/>
          <w:color w:val="23354B"/>
          <w:sz w:val="18"/>
          <w:szCs w:val="18"/>
        </w:rPr>
        <w:t>Excellent</w:t>
      </w:r>
      <w:r w:rsidRPr="00BE17A6">
        <w:rPr>
          <w:rFonts w:ascii="Roboto Slab Light" w:hAnsi="Roboto Slab Light"/>
          <w:color w:val="23354B"/>
          <w:sz w:val="18"/>
          <w:szCs w:val="18"/>
        </w:rPr>
        <w:t xml:space="preserve"> communication skills. You are a confident, clear communicator with a flexible and constructive approach to </w:t>
      </w:r>
      <w:r>
        <w:rPr>
          <w:rFonts w:ascii="Roboto Slab Light" w:hAnsi="Roboto Slab Light"/>
          <w:color w:val="23354B"/>
          <w:sz w:val="18"/>
          <w:szCs w:val="18"/>
        </w:rPr>
        <w:t xml:space="preserve">your internal and external stakeholders, </w:t>
      </w:r>
      <w:r w:rsidRPr="00BE17A6">
        <w:rPr>
          <w:rFonts w:ascii="Roboto Slab Light" w:hAnsi="Roboto Slab Light"/>
          <w:color w:val="23354B"/>
          <w:sz w:val="18"/>
          <w:szCs w:val="18"/>
        </w:rPr>
        <w:t xml:space="preserve">and to the team alike. </w:t>
      </w:r>
    </w:p>
    <w:p w14:paraId="034D3FFD" w14:textId="77777777" w:rsidR="00AF3872" w:rsidRDefault="00AF3872" w:rsidP="00AF3872">
      <w:pPr>
        <w:pStyle w:val="ListParagraph"/>
        <w:numPr>
          <w:ilvl w:val="0"/>
          <w:numId w:val="13"/>
        </w:numPr>
        <w:spacing w:line="264" w:lineRule="auto"/>
        <w:rPr>
          <w:rFonts w:ascii="Roboto Slab Light" w:hAnsi="Roboto Slab Light"/>
          <w:color w:val="23354B"/>
          <w:sz w:val="18"/>
          <w:szCs w:val="18"/>
        </w:rPr>
      </w:pPr>
      <w:r w:rsidRPr="00BE17A6">
        <w:rPr>
          <w:rFonts w:ascii="Roboto Slab Light" w:hAnsi="Roboto Slab Light"/>
          <w:color w:val="23354B"/>
          <w:sz w:val="18"/>
          <w:szCs w:val="18"/>
        </w:rPr>
        <w:t xml:space="preserve">Flexibility and pragmatism, an ability to self-plan and respond to shifting priorities. </w:t>
      </w:r>
    </w:p>
    <w:p w14:paraId="459C8C60" w14:textId="77777777" w:rsidR="00AF3872" w:rsidRDefault="00AF3872" w:rsidP="00AF3872">
      <w:pPr>
        <w:pStyle w:val="ListParagraph"/>
        <w:numPr>
          <w:ilvl w:val="0"/>
          <w:numId w:val="13"/>
        </w:numPr>
        <w:spacing w:line="264" w:lineRule="auto"/>
        <w:rPr>
          <w:rFonts w:ascii="Roboto Slab Light" w:hAnsi="Roboto Slab Light"/>
          <w:color w:val="23354B"/>
          <w:sz w:val="18"/>
          <w:szCs w:val="18"/>
        </w:rPr>
      </w:pPr>
      <w:r w:rsidRPr="00BE17A6">
        <w:rPr>
          <w:rFonts w:ascii="Roboto Slab Light" w:hAnsi="Roboto Slab Light"/>
          <w:color w:val="23354B"/>
          <w:sz w:val="18"/>
          <w:szCs w:val="18"/>
        </w:rPr>
        <w:t xml:space="preserve">The ability to act as a role model for best practice and actively promote a positive working environment. </w:t>
      </w:r>
    </w:p>
    <w:p w14:paraId="21C212F3" w14:textId="5608CF2A" w:rsidR="00AF3872" w:rsidRDefault="00AF3872" w:rsidP="00AF3872">
      <w:pPr>
        <w:pStyle w:val="ListParagraph"/>
        <w:numPr>
          <w:ilvl w:val="0"/>
          <w:numId w:val="13"/>
        </w:numPr>
        <w:spacing w:line="264" w:lineRule="auto"/>
        <w:rPr>
          <w:rFonts w:ascii="Roboto Slab Light" w:hAnsi="Roboto Slab Light"/>
          <w:color w:val="23354B"/>
          <w:sz w:val="18"/>
          <w:szCs w:val="18"/>
        </w:rPr>
      </w:pPr>
      <w:r w:rsidRPr="00BE17A6">
        <w:rPr>
          <w:rFonts w:ascii="Roboto Slab Light" w:hAnsi="Roboto Slab Light"/>
          <w:color w:val="23354B"/>
          <w:sz w:val="18"/>
          <w:szCs w:val="18"/>
        </w:rPr>
        <w:t>You remain calm and professional</w:t>
      </w:r>
      <w:r>
        <w:rPr>
          <w:rFonts w:ascii="Roboto Slab Light" w:hAnsi="Roboto Slab Light"/>
          <w:color w:val="23354B"/>
          <w:sz w:val="18"/>
          <w:szCs w:val="18"/>
        </w:rPr>
        <w:t xml:space="preserve"> in busy periods, handling queries with expertise.</w:t>
      </w:r>
    </w:p>
    <w:p w14:paraId="2D5DB71D" w14:textId="77777777" w:rsidR="00AF3872" w:rsidRPr="00BE17A6" w:rsidRDefault="00AF3872" w:rsidP="00AF3872">
      <w:pPr>
        <w:pStyle w:val="ListParagraph"/>
        <w:numPr>
          <w:ilvl w:val="0"/>
          <w:numId w:val="13"/>
        </w:numPr>
        <w:spacing w:line="264" w:lineRule="auto"/>
        <w:rPr>
          <w:rFonts w:ascii="Roboto Slab Light" w:hAnsi="Roboto Slab Light"/>
          <w:color w:val="23354B"/>
          <w:sz w:val="18"/>
          <w:szCs w:val="18"/>
        </w:rPr>
      </w:pPr>
      <w:r w:rsidRPr="00BE17A6">
        <w:rPr>
          <w:rFonts w:ascii="Roboto Slab Light" w:hAnsi="Roboto Slab Light"/>
          <w:color w:val="23354B"/>
          <w:sz w:val="18"/>
          <w:szCs w:val="18"/>
        </w:rPr>
        <w:t xml:space="preserve">Have </w:t>
      </w:r>
      <w:r>
        <w:rPr>
          <w:rFonts w:ascii="Roboto Slab Light" w:hAnsi="Roboto Slab Light"/>
          <w:color w:val="23354B"/>
          <w:sz w:val="18"/>
          <w:szCs w:val="18"/>
        </w:rPr>
        <w:t>e</w:t>
      </w:r>
      <w:r w:rsidRPr="00BE17A6">
        <w:rPr>
          <w:rFonts w:ascii="Roboto Slab Light" w:hAnsi="Roboto Slab Light"/>
          <w:color w:val="23354B"/>
          <w:sz w:val="18"/>
          <w:szCs w:val="18"/>
        </w:rPr>
        <w:t>nthusiasm in busy periods and ability to work in a team</w:t>
      </w:r>
      <w:r>
        <w:rPr>
          <w:rFonts w:ascii="Roboto Slab Light" w:hAnsi="Roboto Slab Light"/>
          <w:color w:val="23354B"/>
          <w:sz w:val="18"/>
          <w:szCs w:val="18"/>
        </w:rPr>
        <w:t>.</w:t>
      </w:r>
    </w:p>
    <w:p w14:paraId="7F46AE45" w14:textId="77777777" w:rsidR="00AF3872" w:rsidRDefault="00AF3872" w:rsidP="00AF3872">
      <w:pPr>
        <w:rPr>
          <w:rFonts w:ascii="Roboto Slab Light" w:hAnsi="Roboto Slab Light"/>
          <w:color w:val="23354B"/>
          <w:sz w:val="18"/>
          <w:szCs w:val="18"/>
        </w:rPr>
      </w:pPr>
    </w:p>
    <w:p w14:paraId="15F59A6C" w14:textId="42D53A99" w:rsidR="00EB0975" w:rsidRPr="00742582" w:rsidRDefault="00742582" w:rsidP="00742582">
      <w:pPr>
        <w:rPr>
          <w:rFonts w:ascii="Roboto Slab Light" w:hAnsi="Roboto Slab Light"/>
          <w:color w:val="23354B"/>
          <w:sz w:val="18"/>
          <w:szCs w:val="18"/>
        </w:rPr>
      </w:pPr>
      <w:r>
        <w:rPr>
          <w:rFonts w:ascii="Roboto Slab Light" w:hAnsi="Roboto Slab Light"/>
          <w:color w:val="23354B"/>
          <w:sz w:val="18"/>
          <w:szCs w:val="18"/>
        </w:rPr>
        <w:br w:type="page"/>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100"/>
      </w:tblGrid>
      <w:tr w:rsidR="00742582" w14:paraId="1823BFFF" w14:textId="2E5B1BCD" w:rsidTr="00B17614">
        <w:tc>
          <w:tcPr>
            <w:tcW w:w="4106" w:type="dxa"/>
            <w:shd w:val="clear" w:color="auto" w:fill="auto"/>
          </w:tcPr>
          <w:p w14:paraId="1CDAFCDF" w14:textId="1672CC43" w:rsidR="00742582" w:rsidRPr="00742582" w:rsidRDefault="00742582" w:rsidP="00742582">
            <w:pPr>
              <w:rPr>
                <w:rFonts w:ascii="Futura" w:hAnsi="Futura" w:cs="Futura"/>
                <w:b/>
                <w:bCs/>
                <w:color w:val="000000" w:themeColor="text1"/>
                <w:sz w:val="28"/>
                <w:szCs w:val="28"/>
              </w:rPr>
            </w:pPr>
            <w:r w:rsidRPr="00742582">
              <w:rPr>
                <w:rFonts w:ascii="Futura" w:hAnsi="Futura" w:cs="Futura"/>
                <w:b/>
                <w:bCs/>
                <w:color w:val="EB6568"/>
                <w:sz w:val="28"/>
                <w:szCs w:val="28"/>
              </w:rPr>
              <w:lastRenderedPageBreak/>
              <w:t>Sonderwell provides expert care for people with complex healthcare needs in the comfort of their own home, supporting each person to live a fulfilling and independent life as possible.</w:t>
            </w:r>
          </w:p>
        </w:tc>
        <w:tc>
          <w:tcPr>
            <w:tcW w:w="6100" w:type="dxa"/>
            <w:shd w:val="clear" w:color="auto" w:fill="auto"/>
          </w:tcPr>
          <w:p w14:paraId="53ABBFAA" w14:textId="66ED5C16" w:rsidR="00742582" w:rsidRPr="0091648C" w:rsidRDefault="00742582" w:rsidP="00742582">
            <w:pPr>
              <w:spacing w:line="264" w:lineRule="auto"/>
              <w:rPr>
                <w:rFonts w:ascii="Roboto Slab Light" w:hAnsi="Roboto Slab Light"/>
                <w:color w:val="85C7AD"/>
                <w:sz w:val="18"/>
                <w:szCs w:val="18"/>
              </w:rPr>
            </w:pPr>
            <w:r w:rsidRPr="0091648C">
              <w:rPr>
                <w:rFonts w:ascii="Roboto Slab Light" w:hAnsi="Roboto Slab Light"/>
                <w:b/>
                <w:bCs/>
                <w:color w:val="85C7AD"/>
                <w:sz w:val="18"/>
                <w:szCs w:val="18"/>
              </w:rPr>
              <w:t xml:space="preserve">We aim to lead the way in complex home healthcare by investing in our people through training, personal development, team working and caring for their wellbeing. </w:t>
            </w:r>
          </w:p>
          <w:p w14:paraId="3D42A013" w14:textId="77777777" w:rsidR="00742582" w:rsidRPr="0091648C" w:rsidRDefault="00742582" w:rsidP="00742582">
            <w:pPr>
              <w:spacing w:line="264" w:lineRule="auto"/>
              <w:rPr>
                <w:rFonts w:ascii="Roboto Slab Light" w:hAnsi="Roboto Slab Light"/>
                <w:color w:val="23354B"/>
                <w:sz w:val="18"/>
                <w:szCs w:val="18"/>
              </w:rPr>
            </w:pPr>
          </w:p>
          <w:p w14:paraId="784650C0" w14:textId="5ACAA98D" w:rsidR="00742582" w:rsidRPr="00742582" w:rsidRDefault="00742582" w:rsidP="00A801F0">
            <w:pPr>
              <w:spacing w:line="264" w:lineRule="auto"/>
              <w:rPr>
                <w:rFonts w:ascii="Roboto Slab Light" w:hAnsi="Roboto Slab Light"/>
                <w:color w:val="000000" w:themeColor="text1"/>
                <w:sz w:val="18"/>
                <w:szCs w:val="18"/>
              </w:rPr>
            </w:pPr>
            <w:r w:rsidRPr="0091648C">
              <w:rPr>
                <w:rFonts w:ascii="Roboto Slab Light" w:hAnsi="Roboto Slab Light"/>
                <w:color w:val="23354B"/>
                <w:sz w:val="18"/>
                <w:szCs w:val="18"/>
              </w:rPr>
              <w:t>We are a people first organisation that has a committed and skilled multi-disciplinary team which includes specialist and community nurses, highly trained care staff and dedicated care coordinators who focus on delivering person-centred care and will always be striving to continually improve everything they deliver. We are investing in our people to enhance clinical practice whilst using progressive technology to improve outcomes for the people we support and our partners.</w:t>
            </w:r>
          </w:p>
        </w:tc>
      </w:tr>
    </w:tbl>
    <w:p w14:paraId="18B9C131" w14:textId="77777777" w:rsidR="008A380B" w:rsidRDefault="008A380B" w:rsidP="007159DC">
      <w:pPr>
        <w:spacing w:line="264" w:lineRule="auto"/>
        <w:rPr>
          <w:rFonts w:ascii="Roboto Slab Light" w:hAnsi="Roboto Slab Light"/>
          <w:color w:val="23354B"/>
          <w:sz w:val="18"/>
          <w:szCs w:val="18"/>
        </w:rPr>
      </w:pPr>
    </w:p>
    <w:p w14:paraId="48A85E4B" w14:textId="77777777" w:rsidR="005D2DB6" w:rsidRDefault="005D2DB6" w:rsidP="007159DC">
      <w:pPr>
        <w:spacing w:line="264" w:lineRule="auto"/>
        <w:rPr>
          <w:rFonts w:ascii="Roboto Slab Light" w:hAnsi="Roboto Slab Light"/>
          <w:color w:val="23354B"/>
          <w:sz w:val="18"/>
          <w:szCs w:val="18"/>
        </w:rPr>
      </w:pPr>
    </w:p>
    <w:p w14:paraId="079A2DF2" w14:textId="77777777" w:rsidR="005D2DB6" w:rsidRPr="00E062F6" w:rsidRDefault="005D2DB6" w:rsidP="007159DC">
      <w:pPr>
        <w:spacing w:line="264" w:lineRule="auto"/>
        <w:rPr>
          <w:rFonts w:ascii="Roboto Slab Light" w:hAnsi="Roboto Slab Light"/>
          <w:color w:val="23354B"/>
          <w:sz w:val="18"/>
          <w:szCs w:val="18"/>
        </w:rPr>
      </w:pPr>
    </w:p>
    <w:p w14:paraId="481A4B4F" w14:textId="77777777" w:rsidR="004D2B2E" w:rsidRDefault="004D2B2E" w:rsidP="00DA719A">
      <w:pPr>
        <w:spacing w:line="264" w:lineRule="auto"/>
        <w:jc w:val="center"/>
        <w:rPr>
          <w:rFonts w:ascii="Futura" w:hAnsi="Futura"/>
          <w:b/>
          <w:bCs/>
          <w:color w:val="EB6568"/>
          <w:sz w:val="28"/>
          <w:szCs w:val="28"/>
        </w:rPr>
      </w:pPr>
    </w:p>
    <w:p w14:paraId="3CFCEEF7" w14:textId="2E06C60F" w:rsidR="00E1755F" w:rsidRPr="00665DBA" w:rsidRDefault="0016730D" w:rsidP="00DA719A">
      <w:pPr>
        <w:spacing w:line="264" w:lineRule="auto"/>
        <w:jc w:val="center"/>
        <w:rPr>
          <w:rFonts w:ascii="Futura" w:hAnsi="Futura"/>
          <w:b/>
          <w:bCs/>
          <w:color w:val="EB6568"/>
          <w:sz w:val="28"/>
          <w:szCs w:val="28"/>
        </w:rPr>
      </w:pPr>
      <w:r w:rsidRPr="00665DBA">
        <w:rPr>
          <w:rFonts w:ascii="Futura" w:hAnsi="Futura"/>
          <w:b/>
          <w:bCs/>
          <w:color w:val="EB6568"/>
          <w:sz w:val="28"/>
          <w:szCs w:val="28"/>
        </w:rPr>
        <w:t xml:space="preserve">A </w:t>
      </w:r>
      <w:r w:rsidR="008A380B" w:rsidRPr="00665DBA">
        <w:rPr>
          <w:rFonts w:ascii="Futura" w:hAnsi="Futura"/>
          <w:b/>
          <w:bCs/>
          <w:color w:val="EB6568"/>
          <w:sz w:val="28"/>
          <w:szCs w:val="28"/>
        </w:rPr>
        <w:t>values</w:t>
      </w:r>
      <w:r w:rsidR="00631703" w:rsidRPr="00665DBA">
        <w:rPr>
          <w:rFonts w:ascii="Futura" w:hAnsi="Futura"/>
          <w:b/>
          <w:bCs/>
          <w:color w:val="EB6568"/>
          <w:sz w:val="28"/>
          <w:szCs w:val="28"/>
        </w:rPr>
        <w:t>-</w:t>
      </w:r>
      <w:r w:rsidRPr="00665DBA">
        <w:rPr>
          <w:rFonts w:ascii="Futura" w:hAnsi="Futura"/>
          <w:b/>
          <w:bCs/>
          <w:color w:val="EB6568"/>
          <w:sz w:val="28"/>
          <w:szCs w:val="28"/>
        </w:rPr>
        <w:t>driven organisation</w:t>
      </w:r>
    </w:p>
    <w:p w14:paraId="281EA300" w14:textId="77777777" w:rsidR="00DA719A" w:rsidRDefault="00DA719A" w:rsidP="007159DC">
      <w:pPr>
        <w:spacing w:line="264" w:lineRule="auto"/>
        <w:rPr>
          <w:rFonts w:ascii="Roboto Slab" w:hAnsi="Roboto Slab"/>
          <w:color w:val="88C9AC"/>
          <w:sz w:val="18"/>
          <w:szCs w:val="18"/>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088"/>
        <w:gridCol w:w="3118"/>
      </w:tblGrid>
      <w:tr w:rsidR="00DA719A" w14:paraId="0E3DB925" w14:textId="77777777" w:rsidTr="00CC35A3">
        <w:tc>
          <w:tcPr>
            <w:tcW w:w="3150" w:type="dxa"/>
          </w:tcPr>
          <w:p w14:paraId="3BE20640" w14:textId="1E0ADA3B"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2162C18F" wp14:editId="17B5E44E">
                  <wp:extent cx="720000" cy="720000"/>
                  <wp:effectExtent l="0" t="0" r="0" b="0"/>
                  <wp:docPr id="397036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36715"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088" w:type="dxa"/>
          </w:tcPr>
          <w:p w14:paraId="69168BC1" w14:textId="188D8682"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086DD523" wp14:editId="5AE82A91">
                  <wp:extent cx="720000" cy="720000"/>
                  <wp:effectExtent l="0" t="0" r="0" b="0"/>
                  <wp:docPr id="481581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81858"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118" w:type="dxa"/>
          </w:tcPr>
          <w:p w14:paraId="20FC6865" w14:textId="7EE95A7D"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594179F9" wp14:editId="720F9586">
                  <wp:extent cx="720000" cy="720000"/>
                  <wp:effectExtent l="0" t="0" r="0" b="0"/>
                  <wp:docPr id="2116102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02042"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r w:rsidR="00DA719A" w14:paraId="40577996" w14:textId="77777777" w:rsidTr="00CC35A3">
        <w:tc>
          <w:tcPr>
            <w:tcW w:w="3150" w:type="dxa"/>
          </w:tcPr>
          <w:p w14:paraId="70F47ABC" w14:textId="35A719AE" w:rsidR="00DA719A" w:rsidRDefault="0013089C" w:rsidP="00DA719A">
            <w:pPr>
              <w:jc w:val="center"/>
              <w:rPr>
                <w:rFonts w:ascii="Roboto Slab Light" w:hAnsi="Roboto Slab Light"/>
                <w:color w:val="23354B"/>
                <w:sz w:val="18"/>
                <w:szCs w:val="18"/>
              </w:rPr>
            </w:pPr>
            <w:r w:rsidRPr="00E062F6">
              <w:rPr>
                <w:rFonts w:ascii="Roboto Slab" w:hAnsi="Roboto Slab"/>
                <w:color w:val="88C9AC"/>
                <w:sz w:val="18"/>
                <w:szCs w:val="18"/>
              </w:rPr>
              <w:t xml:space="preserve">Proud </w:t>
            </w:r>
          </w:p>
        </w:tc>
        <w:tc>
          <w:tcPr>
            <w:tcW w:w="3088" w:type="dxa"/>
          </w:tcPr>
          <w:p w14:paraId="6E156446" w14:textId="6690F157" w:rsidR="00DA719A" w:rsidRDefault="0013089C" w:rsidP="00DA719A">
            <w:pPr>
              <w:jc w:val="center"/>
              <w:rPr>
                <w:rFonts w:ascii="Roboto Slab Light" w:hAnsi="Roboto Slab Light"/>
                <w:color w:val="23354B"/>
                <w:sz w:val="18"/>
                <w:szCs w:val="18"/>
              </w:rPr>
            </w:pPr>
            <w:r w:rsidRPr="00E062F6">
              <w:rPr>
                <w:rFonts w:ascii="Roboto Slab" w:hAnsi="Roboto Slab"/>
                <w:color w:val="88C9AC"/>
                <w:sz w:val="18"/>
                <w:szCs w:val="18"/>
              </w:rPr>
              <w:t>We stand for people</w:t>
            </w:r>
          </w:p>
        </w:tc>
        <w:tc>
          <w:tcPr>
            <w:tcW w:w="3118" w:type="dxa"/>
          </w:tcPr>
          <w:p w14:paraId="45B4B383" w14:textId="56173458" w:rsidR="00DA719A" w:rsidRDefault="0078645A" w:rsidP="00DA719A">
            <w:pPr>
              <w:jc w:val="center"/>
              <w:rPr>
                <w:rFonts w:ascii="Roboto Slab Light" w:hAnsi="Roboto Slab Light"/>
                <w:color w:val="23354B"/>
                <w:sz w:val="18"/>
                <w:szCs w:val="18"/>
              </w:rPr>
            </w:pPr>
            <w:r w:rsidRPr="00E062F6">
              <w:rPr>
                <w:rFonts w:ascii="Roboto Slab" w:hAnsi="Roboto Slab"/>
                <w:color w:val="88C9AC"/>
                <w:sz w:val="18"/>
                <w:szCs w:val="18"/>
              </w:rPr>
              <w:t>Pioneering</w:t>
            </w:r>
          </w:p>
        </w:tc>
      </w:tr>
      <w:tr w:rsidR="00DA719A" w14:paraId="23DFA6D5" w14:textId="77777777" w:rsidTr="00CC35A3">
        <w:tc>
          <w:tcPr>
            <w:tcW w:w="3150" w:type="dxa"/>
          </w:tcPr>
          <w:p w14:paraId="6F62445E" w14:textId="77777777" w:rsidR="0013089C" w:rsidRPr="00DA719A" w:rsidRDefault="0013089C" w:rsidP="0013089C">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are proud of our amazing team, their commitment, and the work they do. Together we go all out to make a difference every day.</w:t>
            </w:r>
          </w:p>
          <w:p w14:paraId="76E056E4" w14:textId="35E8400A" w:rsidR="0013089C" w:rsidRPr="00DA719A" w:rsidRDefault="0013089C" w:rsidP="00DA719A">
            <w:pPr>
              <w:spacing w:line="264" w:lineRule="auto"/>
              <w:jc w:val="center"/>
              <w:rPr>
                <w:rFonts w:ascii="Roboto Slab Light" w:hAnsi="Roboto Slab Light"/>
                <w:color w:val="23354B"/>
                <w:sz w:val="14"/>
                <w:szCs w:val="14"/>
              </w:rPr>
            </w:pPr>
          </w:p>
        </w:tc>
        <w:tc>
          <w:tcPr>
            <w:tcW w:w="3088" w:type="dxa"/>
          </w:tcPr>
          <w:p w14:paraId="17725C25" w14:textId="57ED0AED" w:rsidR="00DA719A" w:rsidRPr="00DA719A" w:rsidRDefault="0013089C" w:rsidP="00E57B7E">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 xml:space="preserve">We will care passionately at every touchpoint, </w:t>
            </w:r>
            <w:r w:rsidRPr="00E57B7E">
              <w:rPr>
                <w:rFonts w:ascii="Roboto Slab Light" w:hAnsi="Roboto Slab Light"/>
                <w:color w:val="23354B"/>
                <w:sz w:val="14"/>
                <w:szCs w:val="14"/>
              </w:rPr>
              <w:t>empowering the</w:t>
            </w:r>
            <w:r w:rsidRPr="00DA719A">
              <w:rPr>
                <w:rFonts w:ascii="Roboto Slab Light" w:hAnsi="Roboto Slab Light"/>
                <w:color w:val="23354B"/>
                <w:sz w:val="14"/>
                <w:szCs w:val="14"/>
              </w:rPr>
              <w:t xml:space="preserve"> people we support to live the most fulfilling life they can.</w:t>
            </w:r>
          </w:p>
        </w:tc>
        <w:tc>
          <w:tcPr>
            <w:tcW w:w="3118" w:type="dxa"/>
          </w:tcPr>
          <w:p w14:paraId="1945BFE6" w14:textId="6FDE1EE7" w:rsidR="0013089C" w:rsidRPr="00DA719A" w:rsidRDefault="0013089C" w:rsidP="00DA719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will always challenge for better. Investing in progressive technologies and practices, we will share our experience within the care sector.</w:t>
            </w:r>
          </w:p>
        </w:tc>
      </w:tr>
      <w:tr w:rsidR="00DA719A" w14:paraId="72F2F25D" w14:textId="77777777" w:rsidTr="00CC35A3">
        <w:tc>
          <w:tcPr>
            <w:tcW w:w="3150" w:type="dxa"/>
          </w:tcPr>
          <w:p w14:paraId="56100FC5" w14:textId="2BDD8B56"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6D372B25" wp14:editId="6273083A">
                  <wp:extent cx="720000" cy="720000"/>
                  <wp:effectExtent l="0" t="0" r="4445" b="0"/>
                  <wp:docPr id="11846016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01606"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088" w:type="dxa"/>
          </w:tcPr>
          <w:p w14:paraId="4139E2F7" w14:textId="2EBD8D52"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38E3597B" wp14:editId="576540C7">
                  <wp:extent cx="720000" cy="720000"/>
                  <wp:effectExtent l="0" t="0" r="0" b="4445"/>
                  <wp:docPr id="2356060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6009"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118" w:type="dxa"/>
          </w:tcPr>
          <w:p w14:paraId="64C4F4DF" w14:textId="72745FA3"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7585F80F" wp14:editId="55B33781">
                  <wp:extent cx="720000" cy="720000"/>
                  <wp:effectExtent l="0" t="0" r="0" b="0"/>
                  <wp:docPr id="990435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35445"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r w:rsidR="00DA719A" w14:paraId="61EE9EA7" w14:textId="77777777" w:rsidTr="00CC35A3">
        <w:tc>
          <w:tcPr>
            <w:tcW w:w="3150" w:type="dxa"/>
          </w:tcPr>
          <w:p w14:paraId="237539A5" w14:textId="03B4CF3F" w:rsidR="00DA719A" w:rsidRDefault="0078645A" w:rsidP="00DA719A">
            <w:pPr>
              <w:jc w:val="center"/>
              <w:rPr>
                <w:rFonts w:ascii="Roboto Slab Light" w:hAnsi="Roboto Slab Light"/>
                <w:color w:val="23354B"/>
                <w:sz w:val="18"/>
                <w:szCs w:val="18"/>
              </w:rPr>
            </w:pPr>
            <w:r>
              <w:rPr>
                <w:rFonts w:ascii="Roboto Slab" w:hAnsi="Roboto Slab"/>
                <w:color w:val="88C9AC"/>
                <w:sz w:val="18"/>
                <w:szCs w:val="18"/>
              </w:rPr>
              <w:t>Caring</w:t>
            </w:r>
          </w:p>
        </w:tc>
        <w:tc>
          <w:tcPr>
            <w:tcW w:w="3088" w:type="dxa"/>
          </w:tcPr>
          <w:p w14:paraId="63312B7B" w14:textId="7703FC96" w:rsidR="00DA719A" w:rsidRPr="00510ABA" w:rsidRDefault="00510ABA" w:rsidP="00DA719A">
            <w:pPr>
              <w:jc w:val="center"/>
              <w:rPr>
                <w:rFonts w:ascii="Roboto Slab Light" w:hAnsi="Roboto Slab Light"/>
                <w:color w:val="88C9AC"/>
                <w:sz w:val="18"/>
                <w:szCs w:val="18"/>
              </w:rPr>
            </w:pPr>
            <w:r w:rsidRPr="00510ABA">
              <w:rPr>
                <w:rFonts w:ascii="Roboto Slab" w:hAnsi="Roboto Slab"/>
                <w:color w:val="88C9AC"/>
                <w:sz w:val="18"/>
                <w:szCs w:val="18"/>
              </w:rPr>
              <w:t>It’s all about you</w:t>
            </w:r>
          </w:p>
        </w:tc>
        <w:tc>
          <w:tcPr>
            <w:tcW w:w="3118" w:type="dxa"/>
          </w:tcPr>
          <w:p w14:paraId="705E04E4" w14:textId="53146FE3" w:rsidR="00DA719A" w:rsidRPr="00510ABA" w:rsidRDefault="00510ABA" w:rsidP="00DA719A">
            <w:pPr>
              <w:jc w:val="center"/>
              <w:rPr>
                <w:rFonts w:ascii="Roboto Slab" w:hAnsi="Roboto Slab"/>
                <w:color w:val="88C9AC"/>
                <w:sz w:val="18"/>
                <w:szCs w:val="18"/>
              </w:rPr>
            </w:pPr>
            <w:r w:rsidRPr="00510ABA">
              <w:rPr>
                <w:rFonts w:ascii="Roboto Slab" w:hAnsi="Roboto Slab"/>
                <w:color w:val="88C9AC"/>
                <w:sz w:val="18"/>
                <w:szCs w:val="18"/>
              </w:rPr>
              <w:t>Beam happiness</w:t>
            </w:r>
          </w:p>
        </w:tc>
      </w:tr>
      <w:tr w:rsidR="00DA719A" w14:paraId="5A485072" w14:textId="77777777" w:rsidTr="00CC35A3">
        <w:tc>
          <w:tcPr>
            <w:tcW w:w="3150" w:type="dxa"/>
          </w:tcPr>
          <w:p w14:paraId="19FC2763" w14:textId="26A2F48F" w:rsidR="00DA719A" w:rsidRPr="00DA719A" w:rsidRDefault="0013089C"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will always be there, side-by-side with everyone in our organisation. We will support individuals’ choices and decisions and care deeply, enabling us to create meaningful connections with people.</w:t>
            </w:r>
          </w:p>
        </w:tc>
        <w:tc>
          <w:tcPr>
            <w:tcW w:w="3088" w:type="dxa"/>
          </w:tcPr>
          <w:p w14:paraId="797FC0E0" w14:textId="2A92455C" w:rsidR="00510ABA" w:rsidRPr="00DA719A" w:rsidRDefault="00510ABA"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plan and deliver with compassion, based on what really matters. Your life is unique, and we want you to live it your way.</w:t>
            </w:r>
          </w:p>
        </w:tc>
        <w:tc>
          <w:tcPr>
            <w:tcW w:w="3118" w:type="dxa"/>
          </w:tcPr>
          <w:p w14:paraId="35174F41" w14:textId="5DF4C1A7" w:rsidR="00DA719A" w:rsidRPr="00DA719A" w:rsidRDefault="00510ABA"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believe happiness is a feeling of hope and purpose. Happiness is something we give freely, improving our own wellbeing and that of everyone we interact with.</w:t>
            </w:r>
          </w:p>
        </w:tc>
      </w:tr>
    </w:tbl>
    <w:p w14:paraId="6B95DCA9" w14:textId="77777777" w:rsidR="00E062F6" w:rsidRPr="00E062F6" w:rsidRDefault="00E062F6" w:rsidP="007159DC">
      <w:pPr>
        <w:spacing w:line="264" w:lineRule="auto"/>
        <w:rPr>
          <w:rFonts w:ascii="Roboto Slab Light" w:hAnsi="Roboto Slab Light"/>
          <w:color w:val="23354B"/>
          <w:sz w:val="18"/>
          <w:szCs w:val="18"/>
        </w:rPr>
      </w:pPr>
    </w:p>
    <w:sectPr w:rsidR="00E062F6" w:rsidRPr="00E062F6" w:rsidSect="00EE7A03">
      <w:headerReference w:type="default" r:id="rId15"/>
      <w:footerReference w:type="default" r:id="rId16"/>
      <w:head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9CC7" w14:textId="77777777" w:rsidR="00DF165C" w:rsidRDefault="00DF165C" w:rsidP="009130EE">
      <w:r>
        <w:separator/>
      </w:r>
    </w:p>
  </w:endnote>
  <w:endnote w:type="continuationSeparator" w:id="0">
    <w:p w14:paraId="0360468E" w14:textId="77777777" w:rsidR="00DF165C" w:rsidRDefault="00DF165C" w:rsidP="009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Slab Light">
    <w:charset w:val="00"/>
    <w:family w:val="auto"/>
    <w:pitch w:val="variable"/>
    <w:sig w:usb0="000004FF" w:usb1="8000405F" w:usb2="00000022" w:usb3="00000000" w:csb0="0000019F" w:csb1="00000000"/>
  </w:font>
  <w:font w:name="Futura">
    <w:altName w:val="Century Gothic"/>
    <w:charset w:val="00"/>
    <w:family w:val="swiss"/>
    <w:pitch w:val="variable"/>
    <w:sig w:usb0="A0000AEF" w:usb1="5000214A" w:usb2="00000000" w:usb3="00000000" w:csb0="000001FF" w:csb1="00000000"/>
  </w:font>
  <w:font w:name="Roboto Slab">
    <w:charset w:val="00"/>
    <w:family w:val="auto"/>
    <w:pitch w:val="variable"/>
    <w:sig w:usb0="000004FF" w:usb1="8000405F" w:usb2="00000022" w:usb3="00000000" w:csb0="0000019F" w:csb1="00000000"/>
  </w:font>
  <w:font w:name="Futura Medium">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E283" w14:textId="77777777" w:rsidR="00E1755F" w:rsidRDefault="00E1755F">
    <w:pPr>
      <w:pStyle w:val="Footer"/>
    </w:pPr>
  </w:p>
  <w:p w14:paraId="23934752" w14:textId="77777777" w:rsidR="00E1755F" w:rsidRDefault="00E1755F">
    <w:pPr>
      <w:pStyle w:val="Footer"/>
    </w:pPr>
  </w:p>
  <w:p w14:paraId="4DAF5464" w14:textId="77777777" w:rsidR="00E1755F" w:rsidRDefault="00E1755F">
    <w:pPr>
      <w:pStyle w:val="Footer"/>
    </w:pPr>
  </w:p>
  <w:p w14:paraId="2F173E41" w14:textId="6423D500" w:rsidR="009130EE" w:rsidRDefault="009130EE">
    <w:pPr>
      <w:pStyle w:val="Footer"/>
    </w:pPr>
    <w:r>
      <w:rPr>
        <w:noProof/>
      </w:rPr>
      <mc:AlternateContent>
        <mc:Choice Requires="wps">
          <w:drawing>
            <wp:anchor distT="0" distB="0" distL="114300" distR="114300" simplePos="0" relativeHeight="251662336" behindDoc="0" locked="0" layoutInCell="1" allowOverlap="1" wp14:anchorId="64037DEF" wp14:editId="46258C02">
              <wp:simplePos x="0" y="0"/>
              <wp:positionH relativeFrom="column">
                <wp:posOffset>-614533</wp:posOffset>
              </wp:positionH>
              <wp:positionV relativeFrom="paragraph">
                <wp:posOffset>-149225</wp:posOffset>
              </wp:positionV>
              <wp:extent cx="6949440" cy="0"/>
              <wp:effectExtent l="0" t="0" r="10160" b="12700"/>
              <wp:wrapNone/>
              <wp:docPr id="1278879891" name="Straight Connector 4"/>
              <wp:cNvGraphicFramePr/>
              <a:graphic xmlns:a="http://schemas.openxmlformats.org/drawingml/2006/main">
                <a:graphicData uri="http://schemas.microsoft.com/office/word/2010/wordprocessingShape">
                  <wps:wsp>
                    <wps:cNvCnPr/>
                    <wps:spPr>
                      <a:xfrm>
                        <a:off x="0" y="0"/>
                        <a:ext cx="694944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9FD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4pt,-11.75pt" to="49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" strokecolor="#404040 [2429]" strokeweight=".5pt">
              <v:stroke joinstyle="miter"/>
            </v:line>
          </w:pict>
        </mc:Fallback>
      </mc:AlternateContent>
    </w:r>
    <w:r>
      <w:rPr>
        <w:noProof/>
      </w:rPr>
      <w:drawing>
        <wp:anchor distT="0" distB="0" distL="114300" distR="114300" simplePos="0" relativeHeight="251661312" behindDoc="1" locked="0" layoutInCell="1" allowOverlap="1" wp14:anchorId="613B2791" wp14:editId="0FE3C623">
          <wp:simplePos x="0" y="0"/>
          <wp:positionH relativeFrom="column">
            <wp:posOffset>4565846</wp:posOffset>
          </wp:positionH>
          <wp:positionV relativeFrom="paragraph">
            <wp:posOffset>-80645</wp:posOffset>
          </wp:positionV>
          <wp:extent cx="1848614" cy="445135"/>
          <wp:effectExtent l="0" t="0" r="5715" b="0"/>
          <wp:wrapNone/>
          <wp:docPr id="41396905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41785" name="Picture 3"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1852" t="95301" r="4505" b="694"/>
                  <a:stretch/>
                </pic:blipFill>
                <pic:spPr bwMode="auto">
                  <a:xfrm>
                    <a:off x="0" y="0"/>
                    <a:ext cx="1848614" cy="44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3E9C" w14:textId="77777777" w:rsidR="00DF165C" w:rsidRDefault="00DF165C" w:rsidP="009130EE">
      <w:r>
        <w:separator/>
      </w:r>
    </w:p>
  </w:footnote>
  <w:footnote w:type="continuationSeparator" w:id="0">
    <w:p w14:paraId="3C60C79B" w14:textId="77777777" w:rsidR="00DF165C" w:rsidRDefault="00DF165C" w:rsidP="0091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CB84" w14:textId="120A890A" w:rsidR="008A380B" w:rsidRDefault="008A380B">
    <w:pPr>
      <w:pStyle w:val="Header"/>
    </w:pPr>
    <w:r>
      <w:rPr>
        <w:noProof/>
      </w:rPr>
      <w:drawing>
        <wp:anchor distT="0" distB="0" distL="114300" distR="114300" simplePos="0" relativeHeight="251660288" behindDoc="0" locked="0" layoutInCell="1" allowOverlap="1" wp14:anchorId="447301AC" wp14:editId="043BDE89">
          <wp:simplePos x="0" y="0"/>
          <wp:positionH relativeFrom="column">
            <wp:posOffset>-623082</wp:posOffset>
          </wp:positionH>
          <wp:positionV relativeFrom="paragraph">
            <wp:posOffset>-118110</wp:posOffset>
          </wp:positionV>
          <wp:extent cx="6949920" cy="1415142"/>
          <wp:effectExtent l="0" t="0" r="0" b="0"/>
          <wp:wrapNone/>
          <wp:docPr id="773369279" name="Picture 2" descr="A colorful background with a curved cor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44762" name="Picture 2" descr="A colorful background with a curved corn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949920" cy="1415142"/>
                  </a:xfrm>
                  <a:prstGeom prst="rect">
                    <a:avLst/>
                  </a:prstGeom>
                </pic:spPr>
              </pic:pic>
            </a:graphicData>
          </a:graphic>
          <wp14:sizeRelH relativeFrom="page">
            <wp14:pctWidth>0</wp14:pctWidth>
          </wp14:sizeRelH>
          <wp14:sizeRelV relativeFrom="page">
            <wp14:pctHeight>0</wp14:pctHeight>
          </wp14:sizeRelV>
        </wp:anchor>
      </w:drawing>
    </w:r>
  </w:p>
  <w:p w14:paraId="45947172" w14:textId="405F049E" w:rsidR="008A380B" w:rsidRDefault="008A380B">
    <w:pPr>
      <w:pStyle w:val="Header"/>
    </w:pPr>
  </w:p>
  <w:p w14:paraId="71163C81" w14:textId="61E32B99" w:rsidR="008A380B" w:rsidRDefault="008A380B">
    <w:pPr>
      <w:pStyle w:val="Header"/>
    </w:pPr>
  </w:p>
  <w:p w14:paraId="37DA8134" w14:textId="2FB040F7" w:rsidR="008A380B" w:rsidRDefault="008A380B">
    <w:pPr>
      <w:pStyle w:val="Header"/>
    </w:pPr>
  </w:p>
  <w:p w14:paraId="6C9EB6AC" w14:textId="77777777" w:rsidR="008A380B" w:rsidRDefault="008A380B">
    <w:pPr>
      <w:pStyle w:val="Header"/>
    </w:pPr>
  </w:p>
  <w:p w14:paraId="394D610F" w14:textId="0EE5696F" w:rsidR="009130EE" w:rsidRDefault="009130EE">
    <w:pPr>
      <w:pStyle w:val="Header"/>
    </w:pPr>
  </w:p>
  <w:p w14:paraId="44E8EC33" w14:textId="77777777" w:rsidR="008A380B" w:rsidRDefault="008A380B">
    <w:pPr>
      <w:pStyle w:val="Header"/>
    </w:pPr>
  </w:p>
  <w:p w14:paraId="49291D39" w14:textId="77777777" w:rsidR="008A380B" w:rsidRDefault="008A380B">
    <w:pPr>
      <w:pStyle w:val="Header"/>
    </w:pPr>
  </w:p>
  <w:p w14:paraId="74F12A82" w14:textId="77777777" w:rsidR="00CC35A3" w:rsidRDefault="00CC35A3">
    <w:pPr>
      <w:pStyle w:val="Header"/>
    </w:pPr>
  </w:p>
  <w:p w14:paraId="0FAECBAB" w14:textId="77777777" w:rsidR="008A380B" w:rsidRDefault="008A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70E9" w14:textId="11BE8DCE" w:rsidR="009130EE" w:rsidRDefault="009130EE">
    <w:pPr>
      <w:pStyle w:val="Header"/>
    </w:pPr>
    <w:r>
      <w:rPr>
        <w:noProof/>
      </w:rPr>
      <w:drawing>
        <wp:anchor distT="0" distB="0" distL="114300" distR="114300" simplePos="0" relativeHeight="251659264" behindDoc="1" locked="0" layoutInCell="1" allowOverlap="1" wp14:anchorId="5652DE7E" wp14:editId="56806B18">
          <wp:simplePos x="0" y="0"/>
          <wp:positionH relativeFrom="column">
            <wp:posOffset>-967154</wp:posOffset>
          </wp:positionH>
          <wp:positionV relativeFrom="paragraph">
            <wp:posOffset>-475958</wp:posOffset>
          </wp:positionV>
          <wp:extent cx="7669530" cy="10761785"/>
          <wp:effectExtent l="0" t="0" r="1270" b="0"/>
          <wp:wrapNone/>
          <wp:docPr id="471633942" name="Picture 1" descr="A colorful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36545" name="Picture 1" descr="A colorful logo with a red and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2628" cy="10766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B93"/>
    <w:multiLevelType w:val="multilevel"/>
    <w:tmpl w:val="1B5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305B8"/>
    <w:multiLevelType w:val="multilevel"/>
    <w:tmpl w:val="10A6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337A6"/>
    <w:multiLevelType w:val="hybridMultilevel"/>
    <w:tmpl w:val="A9FEE34E"/>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C14B1D"/>
    <w:multiLevelType w:val="hybridMultilevel"/>
    <w:tmpl w:val="7DEAED48"/>
    <w:lvl w:ilvl="0" w:tplc="9938A730">
      <w:start w:val="1"/>
      <w:numFmt w:val="bullet"/>
      <w:lvlText w:val=""/>
      <w:lvlJc w:val="left"/>
      <w:pPr>
        <w:ind w:left="720" w:hanging="360"/>
      </w:pPr>
      <w:rPr>
        <w:rFonts w:ascii="Symbol" w:hAnsi="Symbol" w:hint="default"/>
        <w:color w:val="88C9A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EB7E9E"/>
    <w:multiLevelType w:val="multilevel"/>
    <w:tmpl w:val="8B1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10AF6"/>
    <w:multiLevelType w:val="multilevel"/>
    <w:tmpl w:val="5FB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E05A6"/>
    <w:multiLevelType w:val="hybridMultilevel"/>
    <w:tmpl w:val="E46E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253A2"/>
    <w:multiLevelType w:val="multilevel"/>
    <w:tmpl w:val="61BE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A1DD4"/>
    <w:multiLevelType w:val="hybridMultilevel"/>
    <w:tmpl w:val="194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07C3A"/>
    <w:multiLevelType w:val="hybridMultilevel"/>
    <w:tmpl w:val="206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34B4A"/>
    <w:multiLevelType w:val="hybridMultilevel"/>
    <w:tmpl w:val="6722FC6A"/>
    <w:lvl w:ilvl="0" w:tplc="08090001">
      <w:start w:val="1"/>
      <w:numFmt w:val="bullet"/>
      <w:lvlText w:val=""/>
      <w:lvlJc w:val="left"/>
      <w:pPr>
        <w:ind w:left="1080" w:hanging="360"/>
      </w:pPr>
      <w:rPr>
        <w:rFonts w:ascii="Symbol" w:hAnsi="Symbol" w:hint="default"/>
      </w:rPr>
    </w:lvl>
    <w:lvl w:ilvl="1" w:tplc="F6D04682">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4D6C45"/>
    <w:multiLevelType w:val="hybridMultilevel"/>
    <w:tmpl w:val="B0DECF98"/>
    <w:lvl w:ilvl="0" w:tplc="9938A730">
      <w:start w:val="1"/>
      <w:numFmt w:val="bullet"/>
      <w:lvlText w:val=""/>
      <w:lvlJc w:val="left"/>
      <w:pPr>
        <w:ind w:left="720" w:hanging="360"/>
      </w:pPr>
      <w:rPr>
        <w:rFonts w:ascii="Symbol" w:hAnsi="Symbol" w:hint="default"/>
        <w:color w:val="88C9A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3047"/>
    <w:multiLevelType w:val="hybridMultilevel"/>
    <w:tmpl w:val="AB5EBF1A"/>
    <w:lvl w:ilvl="0" w:tplc="9938A730">
      <w:start w:val="1"/>
      <w:numFmt w:val="bullet"/>
      <w:lvlText w:val=""/>
      <w:lvlJc w:val="left"/>
      <w:pPr>
        <w:ind w:left="720" w:hanging="360"/>
      </w:pPr>
      <w:rPr>
        <w:rFonts w:ascii="Symbol" w:hAnsi="Symbol" w:hint="default"/>
        <w:color w:val="88C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169BD"/>
    <w:multiLevelType w:val="hybridMultilevel"/>
    <w:tmpl w:val="85D84A5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55938E0"/>
    <w:multiLevelType w:val="hybridMultilevel"/>
    <w:tmpl w:val="1F44D9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DE7AE2"/>
    <w:multiLevelType w:val="hybridMultilevel"/>
    <w:tmpl w:val="01B27BC4"/>
    <w:lvl w:ilvl="0" w:tplc="186089BC">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9A28BB"/>
    <w:multiLevelType w:val="hybridMultilevel"/>
    <w:tmpl w:val="A00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5301E"/>
    <w:multiLevelType w:val="hybridMultilevel"/>
    <w:tmpl w:val="5FB2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00459"/>
    <w:multiLevelType w:val="multilevel"/>
    <w:tmpl w:val="FE8C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36CB6"/>
    <w:multiLevelType w:val="hybridMultilevel"/>
    <w:tmpl w:val="99B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AD3A6C"/>
    <w:multiLevelType w:val="hybridMultilevel"/>
    <w:tmpl w:val="00E80790"/>
    <w:lvl w:ilvl="0" w:tplc="9938A730">
      <w:start w:val="1"/>
      <w:numFmt w:val="bullet"/>
      <w:lvlText w:val=""/>
      <w:lvlJc w:val="left"/>
      <w:pPr>
        <w:ind w:left="720" w:hanging="360"/>
      </w:pPr>
      <w:rPr>
        <w:rFonts w:ascii="Symbol" w:hAnsi="Symbol" w:hint="default"/>
        <w:color w:val="88C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C2547"/>
    <w:multiLevelType w:val="multilevel"/>
    <w:tmpl w:val="B5B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982CD6"/>
    <w:multiLevelType w:val="hybridMultilevel"/>
    <w:tmpl w:val="723A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00959">
    <w:abstractNumId w:val="8"/>
  </w:num>
  <w:num w:numId="2" w16cid:durableId="1361664404">
    <w:abstractNumId w:val="16"/>
  </w:num>
  <w:num w:numId="3" w16cid:durableId="2070304248">
    <w:abstractNumId w:val="17"/>
  </w:num>
  <w:num w:numId="4" w16cid:durableId="566770240">
    <w:abstractNumId w:val="19"/>
  </w:num>
  <w:num w:numId="5" w16cid:durableId="1643996311">
    <w:abstractNumId w:val="3"/>
  </w:num>
  <w:num w:numId="6" w16cid:durableId="1515922885">
    <w:abstractNumId w:val="11"/>
  </w:num>
  <w:num w:numId="7" w16cid:durableId="1565095773">
    <w:abstractNumId w:val="20"/>
  </w:num>
  <w:num w:numId="8" w16cid:durableId="1675453409">
    <w:abstractNumId w:val="1"/>
  </w:num>
  <w:num w:numId="9" w16cid:durableId="2131196225">
    <w:abstractNumId w:val="18"/>
  </w:num>
  <w:num w:numId="10" w16cid:durableId="1782218280">
    <w:abstractNumId w:val="0"/>
  </w:num>
  <w:num w:numId="11" w16cid:durableId="108593271">
    <w:abstractNumId w:val="21"/>
  </w:num>
  <w:num w:numId="12" w16cid:durableId="55662462">
    <w:abstractNumId w:val="7"/>
  </w:num>
  <w:num w:numId="13" w16cid:durableId="963730532">
    <w:abstractNumId w:val="12"/>
  </w:num>
  <w:num w:numId="14" w16cid:durableId="366950416">
    <w:abstractNumId w:val="14"/>
  </w:num>
  <w:num w:numId="15" w16cid:durableId="1249271931">
    <w:abstractNumId w:val="10"/>
  </w:num>
  <w:num w:numId="16" w16cid:durableId="293146139">
    <w:abstractNumId w:val="2"/>
  </w:num>
  <w:num w:numId="17" w16cid:durableId="299575800">
    <w:abstractNumId w:val="15"/>
  </w:num>
  <w:num w:numId="18" w16cid:durableId="1065176514">
    <w:abstractNumId w:val="13"/>
  </w:num>
  <w:num w:numId="19" w16cid:durableId="335309714">
    <w:abstractNumId w:val="6"/>
  </w:num>
  <w:num w:numId="20" w16cid:durableId="814644907">
    <w:abstractNumId w:val="9"/>
  </w:num>
  <w:num w:numId="21" w16cid:durableId="581791865">
    <w:abstractNumId w:val="4"/>
  </w:num>
  <w:num w:numId="22" w16cid:durableId="563375551">
    <w:abstractNumId w:val="5"/>
  </w:num>
  <w:num w:numId="23" w16cid:durableId="1918973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EE"/>
    <w:rsid w:val="00040CF0"/>
    <w:rsid w:val="0004712E"/>
    <w:rsid w:val="0009721E"/>
    <w:rsid w:val="000B0F5A"/>
    <w:rsid w:val="00104A60"/>
    <w:rsid w:val="0013089C"/>
    <w:rsid w:val="0015413C"/>
    <w:rsid w:val="0016730D"/>
    <w:rsid w:val="001F5E1F"/>
    <w:rsid w:val="00204B52"/>
    <w:rsid w:val="002162B5"/>
    <w:rsid w:val="00226660"/>
    <w:rsid w:val="0028180A"/>
    <w:rsid w:val="00281A00"/>
    <w:rsid w:val="002A77D7"/>
    <w:rsid w:val="002C0912"/>
    <w:rsid w:val="002F2D27"/>
    <w:rsid w:val="002F472A"/>
    <w:rsid w:val="00312827"/>
    <w:rsid w:val="00326445"/>
    <w:rsid w:val="00335A74"/>
    <w:rsid w:val="00365C59"/>
    <w:rsid w:val="00430AAB"/>
    <w:rsid w:val="004560FF"/>
    <w:rsid w:val="004A6B0A"/>
    <w:rsid w:val="004C5067"/>
    <w:rsid w:val="004D2B2E"/>
    <w:rsid w:val="004E2D4E"/>
    <w:rsid w:val="004E58EA"/>
    <w:rsid w:val="00510ABA"/>
    <w:rsid w:val="005149AE"/>
    <w:rsid w:val="0052457D"/>
    <w:rsid w:val="005A799F"/>
    <w:rsid w:val="005B2912"/>
    <w:rsid w:val="005D2DB6"/>
    <w:rsid w:val="0061347D"/>
    <w:rsid w:val="00622D22"/>
    <w:rsid w:val="00631703"/>
    <w:rsid w:val="0063461B"/>
    <w:rsid w:val="00652599"/>
    <w:rsid w:val="006638FA"/>
    <w:rsid w:val="00665DBA"/>
    <w:rsid w:val="00693ED6"/>
    <w:rsid w:val="006A0F50"/>
    <w:rsid w:val="006D3D43"/>
    <w:rsid w:val="006F36D5"/>
    <w:rsid w:val="006F3BD3"/>
    <w:rsid w:val="00711925"/>
    <w:rsid w:val="007159DC"/>
    <w:rsid w:val="00717398"/>
    <w:rsid w:val="00724C84"/>
    <w:rsid w:val="00730511"/>
    <w:rsid w:val="00734056"/>
    <w:rsid w:val="0074117F"/>
    <w:rsid w:val="00742582"/>
    <w:rsid w:val="00783680"/>
    <w:rsid w:val="0078645A"/>
    <w:rsid w:val="007869D2"/>
    <w:rsid w:val="00790CEA"/>
    <w:rsid w:val="00791029"/>
    <w:rsid w:val="008316AF"/>
    <w:rsid w:val="0085534D"/>
    <w:rsid w:val="00872E37"/>
    <w:rsid w:val="008A380B"/>
    <w:rsid w:val="008B5DCE"/>
    <w:rsid w:val="008D3158"/>
    <w:rsid w:val="008E4D90"/>
    <w:rsid w:val="009028D0"/>
    <w:rsid w:val="009130EE"/>
    <w:rsid w:val="0091648C"/>
    <w:rsid w:val="009674FA"/>
    <w:rsid w:val="009A7062"/>
    <w:rsid w:val="009E6958"/>
    <w:rsid w:val="009F10D8"/>
    <w:rsid w:val="00A32D80"/>
    <w:rsid w:val="00A52DF3"/>
    <w:rsid w:val="00A5317C"/>
    <w:rsid w:val="00A62542"/>
    <w:rsid w:val="00A801F0"/>
    <w:rsid w:val="00AF2924"/>
    <w:rsid w:val="00AF3872"/>
    <w:rsid w:val="00AF5F9C"/>
    <w:rsid w:val="00B00F57"/>
    <w:rsid w:val="00B07267"/>
    <w:rsid w:val="00B17614"/>
    <w:rsid w:val="00B72B8A"/>
    <w:rsid w:val="00B95F54"/>
    <w:rsid w:val="00BC52A9"/>
    <w:rsid w:val="00CB67C8"/>
    <w:rsid w:val="00CC35A3"/>
    <w:rsid w:val="00D65DEB"/>
    <w:rsid w:val="00D67EF2"/>
    <w:rsid w:val="00D73C85"/>
    <w:rsid w:val="00DA719A"/>
    <w:rsid w:val="00DC410A"/>
    <w:rsid w:val="00DD2663"/>
    <w:rsid w:val="00DF0C3F"/>
    <w:rsid w:val="00DF165C"/>
    <w:rsid w:val="00E062F6"/>
    <w:rsid w:val="00E14D47"/>
    <w:rsid w:val="00E1755F"/>
    <w:rsid w:val="00E27322"/>
    <w:rsid w:val="00E51134"/>
    <w:rsid w:val="00E527BE"/>
    <w:rsid w:val="00E57B7E"/>
    <w:rsid w:val="00E639C1"/>
    <w:rsid w:val="00EB0975"/>
    <w:rsid w:val="00EE7A03"/>
    <w:rsid w:val="00EF3E9B"/>
    <w:rsid w:val="00F262B0"/>
    <w:rsid w:val="00F3610D"/>
    <w:rsid w:val="00F6454B"/>
    <w:rsid w:val="00F76934"/>
    <w:rsid w:val="00FA37F6"/>
    <w:rsid w:val="00FB7AE9"/>
    <w:rsid w:val="00FC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0BA1"/>
  <w15:chartTrackingRefBased/>
  <w15:docId w15:val="{051A4343-F97C-044A-91C3-AA25C171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EE"/>
    <w:pPr>
      <w:tabs>
        <w:tab w:val="center" w:pos="4513"/>
        <w:tab w:val="right" w:pos="9026"/>
      </w:tabs>
    </w:pPr>
  </w:style>
  <w:style w:type="character" w:customStyle="1" w:styleId="HeaderChar">
    <w:name w:val="Header Char"/>
    <w:basedOn w:val="DefaultParagraphFont"/>
    <w:link w:val="Header"/>
    <w:uiPriority w:val="99"/>
    <w:rsid w:val="009130EE"/>
  </w:style>
  <w:style w:type="paragraph" w:styleId="Footer">
    <w:name w:val="footer"/>
    <w:basedOn w:val="Normal"/>
    <w:link w:val="FooterChar"/>
    <w:uiPriority w:val="99"/>
    <w:unhideWhenUsed/>
    <w:rsid w:val="009130EE"/>
    <w:pPr>
      <w:tabs>
        <w:tab w:val="center" w:pos="4513"/>
        <w:tab w:val="right" w:pos="9026"/>
      </w:tabs>
    </w:pPr>
  </w:style>
  <w:style w:type="character" w:customStyle="1" w:styleId="FooterChar">
    <w:name w:val="Footer Char"/>
    <w:basedOn w:val="DefaultParagraphFont"/>
    <w:link w:val="Footer"/>
    <w:uiPriority w:val="99"/>
    <w:rsid w:val="009130EE"/>
  </w:style>
  <w:style w:type="paragraph" w:styleId="ListParagraph">
    <w:name w:val="List Paragraph"/>
    <w:basedOn w:val="Normal"/>
    <w:uiPriority w:val="34"/>
    <w:qFormat/>
    <w:rsid w:val="00E1755F"/>
    <w:pPr>
      <w:ind w:left="720"/>
      <w:contextualSpacing/>
    </w:pPr>
  </w:style>
  <w:style w:type="table" w:styleId="TableGrid">
    <w:name w:val="Table Grid"/>
    <w:basedOn w:val="TableNormal"/>
    <w:uiPriority w:val="39"/>
    <w:rsid w:val="00E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69D2"/>
    <w:rPr>
      <w:color w:val="467886"/>
      <w:u w:val="single"/>
    </w:rPr>
  </w:style>
  <w:style w:type="paragraph" w:styleId="NoSpacing">
    <w:name w:val="No Spacing"/>
    <w:uiPriority w:val="1"/>
    <w:qFormat/>
    <w:rsid w:val="0090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5606">
      <w:bodyDiv w:val="1"/>
      <w:marLeft w:val="0"/>
      <w:marRight w:val="0"/>
      <w:marTop w:val="0"/>
      <w:marBottom w:val="0"/>
      <w:divBdr>
        <w:top w:val="none" w:sz="0" w:space="0" w:color="auto"/>
        <w:left w:val="none" w:sz="0" w:space="0" w:color="auto"/>
        <w:bottom w:val="none" w:sz="0" w:space="0" w:color="auto"/>
        <w:right w:val="none" w:sz="0" w:space="0" w:color="auto"/>
      </w:divBdr>
    </w:div>
    <w:div w:id="362825245">
      <w:bodyDiv w:val="1"/>
      <w:marLeft w:val="0"/>
      <w:marRight w:val="0"/>
      <w:marTop w:val="0"/>
      <w:marBottom w:val="0"/>
      <w:divBdr>
        <w:top w:val="none" w:sz="0" w:space="0" w:color="auto"/>
        <w:left w:val="none" w:sz="0" w:space="0" w:color="auto"/>
        <w:bottom w:val="none" w:sz="0" w:space="0" w:color="auto"/>
        <w:right w:val="none" w:sz="0" w:space="0" w:color="auto"/>
      </w:divBdr>
    </w:div>
    <w:div w:id="799540909">
      <w:bodyDiv w:val="1"/>
      <w:marLeft w:val="0"/>
      <w:marRight w:val="0"/>
      <w:marTop w:val="0"/>
      <w:marBottom w:val="0"/>
      <w:divBdr>
        <w:top w:val="none" w:sz="0" w:space="0" w:color="auto"/>
        <w:left w:val="none" w:sz="0" w:space="0" w:color="auto"/>
        <w:bottom w:val="none" w:sz="0" w:space="0" w:color="auto"/>
        <w:right w:val="none" w:sz="0" w:space="0" w:color="auto"/>
      </w:divBdr>
    </w:div>
    <w:div w:id="927691588">
      <w:bodyDiv w:val="1"/>
      <w:marLeft w:val="0"/>
      <w:marRight w:val="0"/>
      <w:marTop w:val="0"/>
      <w:marBottom w:val="0"/>
      <w:divBdr>
        <w:top w:val="none" w:sz="0" w:space="0" w:color="auto"/>
        <w:left w:val="none" w:sz="0" w:space="0" w:color="auto"/>
        <w:bottom w:val="none" w:sz="0" w:space="0" w:color="auto"/>
        <w:right w:val="none" w:sz="0" w:space="0" w:color="auto"/>
      </w:divBdr>
    </w:div>
    <w:div w:id="1831560769">
      <w:bodyDiv w:val="1"/>
      <w:marLeft w:val="0"/>
      <w:marRight w:val="0"/>
      <w:marTop w:val="0"/>
      <w:marBottom w:val="0"/>
      <w:divBdr>
        <w:top w:val="none" w:sz="0" w:space="0" w:color="auto"/>
        <w:left w:val="none" w:sz="0" w:space="0" w:color="auto"/>
        <w:bottom w:val="none" w:sz="0" w:space="0" w:color="auto"/>
        <w:right w:val="none" w:sz="0" w:space="0" w:color="auto"/>
      </w:divBdr>
    </w:div>
    <w:div w:id="1987122138">
      <w:bodyDiv w:val="1"/>
      <w:marLeft w:val="0"/>
      <w:marRight w:val="0"/>
      <w:marTop w:val="0"/>
      <w:marBottom w:val="0"/>
      <w:divBdr>
        <w:top w:val="none" w:sz="0" w:space="0" w:color="auto"/>
        <w:left w:val="none" w:sz="0" w:space="0" w:color="auto"/>
        <w:bottom w:val="none" w:sz="0" w:space="0" w:color="auto"/>
        <w:right w:val="none" w:sz="0" w:space="0" w:color="auto"/>
      </w:divBdr>
    </w:div>
    <w:div w:id="21381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B0308D8109C4DB100CA3A61DE3A4C" ma:contentTypeVersion="18" ma:contentTypeDescription="Create a new document." ma:contentTypeScope="" ma:versionID="892afb51aa78fd4338dbcaf02bdc97d4">
  <xsd:schema xmlns:xsd="http://www.w3.org/2001/XMLSchema" xmlns:xs="http://www.w3.org/2001/XMLSchema" xmlns:p="http://schemas.microsoft.com/office/2006/metadata/properties" xmlns:ns2="6da20d03-644d-4f10-8f94-4e78fd7ed2c9" xmlns:ns3="64a62d73-eb60-4bbf-a7f6-e2e64f193a06" targetNamespace="http://schemas.microsoft.com/office/2006/metadata/properties" ma:root="true" ma:fieldsID="c2715c863c6151bb911a757ea073fd00" ns2:_="" ns3:_="">
    <xsd:import namespace="6da20d03-644d-4f10-8f94-4e78fd7ed2c9"/>
    <xsd:import namespace="64a62d73-eb60-4bbf-a7f6-e2e64f193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20d03-644d-4f10-8f94-4e78fd7ed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486573-4b98-4e05-8a7e-621f8f1e7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62d73-eb60-4bbf-a7f6-e2e64f193a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47c78a-c2f5-46ca-9340-8444126d41e1}" ma:internalName="TaxCatchAll" ma:showField="CatchAllData" ma:web="64a62d73-eb60-4bbf-a7f6-e2e64f193a0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2250C-8717-4C8E-8642-0344E87D2380}">
  <ds:schemaRefs>
    <ds:schemaRef ds:uri="http://schemas.microsoft.com/sharepoint/v3/contenttype/forms"/>
  </ds:schemaRefs>
</ds:datastoreItem>
</file>

<file path=customXml/itemProps2.xml><?xml version="1.0" encoding="utf-8"?>
<ds:datastoreItem xmlns:ds="http://schemas.openxmlformats.org/officeDocument/2006/customXml" ds:itemID="{7598CAC5-92BA-437E-9F3D-803813C8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20d03-644d-4f10-8f94-4e78fd7ed2c9"/>
    <ds:schemaRef ds:uri="64a62d73-eb60-4bbf-a7f6-e2e64f193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Beavan</dc:creator>
  <cp:keywords/>
  <dc:description/>
  <cp:lastModifiedBy>Denise Nannetti</cp:lastModifiedBy>
  <cp:revision>4</cp:revision>
  <cp:lastPrinted>2024-02-20T14:36:00Z</cp:lastPrinted>
  <dcterms:created xsi:type="dcterms:W3CDTF">2025-01-16T14:43:00Z</dcterms:created>
  <dcterms:modified xsi:type="dcterms:W3CDTF">2025-01-31T15:01:00Z</dcterms:modified>
</cp:coreProperties>
</file>